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0CCB" w:rsidRDefault="00110CCB">
      <w:pPr>
        <w:ind w:firstLine="993"/>
        <w:jc w:val="center"/>
        <w:rPr>
          <w:b/>
          <w:sz w:val="26"/>
        </w:rPr>
      </w:pPr>
    </w:p>
    <w:p w:rsidR="00025508" w:rsidRDefault="00DE3AFD">
      <w:pPr>
        <w:ind w:firstLine="993"/>
        <w:jc w:val="center"/>
        <w:rPr>
          <w:b/>
          <w:sz w:val="26"/>
        </w:rPr>
      </w:pPr>
      <w:r>
        <w:rPr>
          <w:b/>
          <w:sz w:val="26"/>
        </w:rPr>
        <w:t>Пояснительная записка</w:t>
      </w:r>
    </w:p>
    <w:p w:rsidR="00025508" w:rsidRDefault="00DE3AFD">
      <w:pPr>
        <w:ind w:firstLine="993"/>
        <w:jc w:val="center"/>
        <w:rPr>
          <w:b/>
          <w:sz w:val="26"/>
        </w:rPr>
      </w:pPr>
      <w:r>
        <w:rPr>
          <w:b/>
          <w:sz w:val="26"/>
        </w:rPr>
        <w:t xml:space="preserve">к уточнению </w:t>
      </w:r>
      <w:proofErr w:type="gramStart"/>
      <w:r>
        <w:rPr>
          <w:b/>
          <w:sz w:val="26"/>
        </w:rPr>
        <w:t>бюджета</w:t>
      </w:r>
      <w:proofErr w:type="gramEnd"/>
      <w:r>
        <w:rPr>
          <w:b/>
          <w:sz w:val="26"/>
        </w:rPr>
        <w:t xml:space="preserve"> ЗАТО г. Североморск </w:t>
      </w:r>
    </w:p>
    <w:p w:rsidR="00025508" w:rsidRDefault="00DE3AFD">
      <w:pPr>
        <w:ind w:firstLine="993"/>
        <w:jc w:val="center"/>
        <w:rPr>
          <w:b/>
          <w:sz w:val="26"/>
        </w:rPr>
      </w:pPr>
      <w:r>
        <w:rPr>
          <w:b/>
          <w:sz w:val="26"/>
        </w:rPr>
        <w:t>на 202</w:t>
      </w:r>
      <w:r w:rsidR="00FE258E">
        <w:rPr>
          <w:b/>
          <w:sz w:val="26"/>
        </w:rPr>
        <w:t>6</w:t>
      </w:r>
      <w:r>
        <w:rPr>
          <w:b/>
          <w:sz w:val="26"/>
        </w:rPr>
        <w:t xml:space="preserve"> год и плановый период 202</w:t>
      </w:r>
      <w:r w:rsidR="00FE258E">
        <w:rPr>
          <w:b/>
          <w:sz w:val="26"/>
        </w:rPr>
        <w:t>7</w:t>
      </w:r>
      <w:r>
        <w:rPr>
          <w:b/>
          <w:sz w:val="26"/>
        </w:rPr>
        <w:t xml:space="preserve"> и 202</w:t>
      </w:r>
      <w:r w:rsidR="00FE258E">
        <w:rPr>
          <w:b/>
          <w:sz w:val="26"/>
        </w:rPr>
        <w:t>8</w:t>
      </w:r>
      <w:r>
        <w:rPr>
          <w:b/>
          <w:sz w:val="26"/>
        </w:rPr>
        <w:t xml:space="preserve"> годов</w:t>
      </w:r>
    </w:p>
    <w:p w:rsidR="00025508" w:rsidRDefault="00025508">
      <w:pPr>
        <w:ind w:firstLine="993"/>
        <w:jc w:val="center"/>
        <w:rPr>
          <w:b/>
        </w:rPr>
      </w:pPr>
    </w:p>
    <w:p w:rsidR="00025508" w:rsidRPr="0078715B" w:rsidRDefault="00DE3AFD">
      <w:pPr>
        <w:tabs>
          <w:tab w:val="left" w:pos="0"/>
          <w:tab w:val="left" w:pos="1080"/>
        </w:tabs>
        <w:ind w:firstLine="720"/>
        <w:jc w:val="both"/>
        <w:rPr>
          <w:sz w:val="23"/>
          <w:szCs w:val="23"/>
        </w:rPr>
      </w:pPr>
      <w:proofErr w:type="gramStart"/>
      <w:r w:rsidRPr="0078715B">
        <w:rPr>
          <w:sz w:val="23"/>
          <w:szCs w:val="23"/>
        </w:rPr>
        <w:t>Бюджет</w:t>
      </w:r>
      <w:proofErr w:type="gramEnd"/>
      <w:r w:rsidRPr="0078715B">
        <w:rPr>
          <w:sz w:val="23"/>
          <w:szCs w:val="23"/>
        </w:rPr>
        <w:t xml:space="preserve"> ЗАТО г. Североморск на 202</w:t>
      </w:r>
      <w:r w:rsidR="00FE258E">
        <w:rPr>
          <w:sz w:val="23"/>
          <w:szCs w:val="23"/>
        </w:rPr>
        <w:t>6</w:t>
      </w:r>
      <w:r w:rsidRPr="0078715B">
        <w:rPr>
          <w:sz w:val="23"/>
          <w:szCs w:val="23"/>
        </w:rPr>
        <w:t xml:space="preserve"> год и плановый период 202</w:t>
      </w:r>
      <w:r w:rsidR="00FE258E">
        <w:rPr>
          <w:sz w:val="23"/>
          <w:szCs w:val="23"/>
        </w:rPr>
        <w:t>7</w:t>
      </w:r>
      <w:r w:rsidRPr="0078715B">
        <w:rPr>
          <w:sz w:val="23"/>
          <w:szCs w:val="23"/>
        </w:rPr>
        <w:t xml:space="preserve"> и 202</w:t>
      </w:r>
      <w:r w:rsidR="00FE258E">
        <w:rPr>
          <w:sz w:val="23"/>
          <w:szCs w:val="23"/>
        </w:rPr>
        <w:t>8</w:t>
      </w:r>
      <w:r w:rsidRPr="0078715B">
        <w:rPr>
          <w:sz w:val="23"/>
          <w:szCs w:val="23"/>
        </w:rPr>
        <w:t xml:space="preserve"> годов утвержден Решением Совета депутатов от 1</w:t>
      </w:r>
      <w:r w:rsidR="00FE258E">
        <w:rPr>
          <w:sz w:val="23"/>
          <w:szCs w:val="23"/>
        </w:rPr>
        <w:t>6</w:t>
      </w:r>
      <w:r w:rsidR="00F90ABB">
        <w:rPr>
          <w:sz w:val="23"/>
          <w:szCs w:val="23"/>
        </w:rPr>
        <w:t>.12.202</w:t>
      </w:r>
      <w:r w:rsidR="00FE258E">
        <w:rPr>
          <w:sz w:val="23"/>
          <w:szCs w:val="23"/>
        </w:rPr>
        <w:t>5</w:t>
      </w:r>
      <w:r w:rsidR="00F90ABB">
        <w:rPr>
          <w:sz w:val="23"/>
          <w:szCs w:val="23"/>
        </w:rPr>
        <w:t xml:space="preserve"> </w:t>
      </w:r>
      <w:r w:rsidRPr="0078715B">
        <w:rPr>
          <w:sz w:val="23"/>
          <w:szCs w:val="23"/>
        </w:rPr>
        <w:t xml:space="preserve">г. № </w:t>
      </w:r>
      <w:r w:rsidR="00FE258E">
        <w:rPr>
          <w:sz w:val="23"/>
          <w:szCs w:val="23"/>
        </w:rPr>
        <w:t>4</w:t>
      </w:r>
      <w:r w:rsidR="00F90ABB" w:rsidRPr="00F90ABB">
        <w:rPr>
          <w:sz w:val="23"/>
          <w:szCs w:val="23"/>
        </w:rPr>
        <w:t>1</w:t>
      </w:r>
      <w:r w:rsidRPr="0078715B">
        <w:rPr>
          <w:sz w:val="23"/>
          <w:szCs w:val="23"/>
        </w:rPr>
        <w:t xml:space="preserve"> с основными параметрами:</w:t>
      </w:r>
    </w:p>
    <w:p w:rsidR="00025508" w:rsidRPr="0078715B" w:rsidRDefault="00DE3AFD">
      <w:pPr>
        <w:tabs>
          <w:tab w:val="left" w:pos="0"/>
          <w:tab w:val="left" w:pos="1080"/>
        </w:tabs>
        <w:ind w:firstLine="720"/>
        <w:jc w:val="both"/>
        <w:rPr>
          <w:sz w:val="23"/>
          <w:szCs w:val="23"/>
        </w:rPr>
      </w:pPr>
      <w:r w:rsidRPr="0078715B">
        <w:rPr>
          <w:sz w:val="23"/>
          <w:szCs w:val="23"/>
        </w:rPr>
        <w:t>на 202</w:t>
      </w:r>
      <w:r w:rsidR="003A1496">
        <w:rPr>
          <w:sz w:val="23"/>
          <w:szCs w:val="23"/>
        </w:rPr>
        <w:t>6</w:t>
      </w:r>
      <w:r w:rsidRPr="0078715B">
        <w:rPr>
          <w:sz w:val="23"/>
          <w:szCs w:val="23"/>
        </w:rPr>
        <w:t xml:space="preserve"> год:</w:t>
      </w:r>
    </w:p>
    <w:p w:rsidR="00025508" w:rsidRPr="00481CA4" w:rsidRDefault="00DE3AFD">
      <w:pPr>
        <w:tabs>
          <w:tab w:val="left" w:pos="0"/>
          <w:tab w:val="left" w:pos="1080"/>
        </w:tabs>
        <w:ind w:firstLine="720"/>
        <w:jc w:val="both"/>
        <w:rPr>
          <w:color w:val="auto"/>
          <w:sz w:val="23"/>
          <w:szCs w:val="23"/>
        </w:rPr>
      </w:pPr>
      <w:r w:rsidRPr="00481CA4">
        <w:rPr>
          <w:color w:val="auto"/>
          <w:sz w:val="23"/>
          <w:szCs w:val="23"/>
        </w:rPr>
        <w:t xml:space="preserve">- объем доходов в сумме </w:t>
      </w:r>
      <w:r w:rsidR="00CE6C11" w:rsidRPr="00CE6C11">
        <w:rPr>
          <w:color w:val="auto"/>
          <w:sz w:val="23"/>
          <w:szCs w:val="23"/>
        </w:rPr>
        <w:t>6</w:t>
      </w:r>
      <w:r w:rsidR="00CE6C11">
        <w:rPr>
          <w:color w:val="auto"/>
          <w:sz w:val="23"/>
          <w:szCs w:val="23"/>
        </w:rPr>
        <w:t> </w:t>
      </w:r>
      <w:r w:rsidR="00CE6C11" w:rsidRPr="00CE6C11">
        <w:rPr>
          <w:color w:val="auto"/>
          <w:sz w:val="23"/>
          <w:szCs w:val="23"/>
        </w:rPr>
        <w:t>197</w:t>
      </w:r>
      <w:r w:rsidR="00CE6C11">
        <w:rPr>
          <w:color w:val="auto"/>
          <w:sz w:val="23"/>
          <w:szCs w:val="23"/>
        </w:rPr>
        <w:t xml:space="preserve"> </w:t>
      </w:r>
      <w:r w:rsidR="00CE6C11" w:rsidRPr="00CE6C11">
        <w:rPr>
          <w:color w:val="auto"/>
          <w:sz w:val="23"/>
          <w:szCs w:val="23"/>
        </w:rPr>
        <w:t>448,2</w:t>
      </w:r>
      <w:r w:rsidRPr="00481CA4">
        <w:rPr>
          <w:color w:val="auto"/>
          <w:sz w:val="23"/>
          <w:szCs w:val="23"/>
        </w:rPr>
        <w:t xml:space="preserve"> тыс. рублей;</w:t>
      </w:r>
    </w:p>
    <w:p w:rsidR="00025508" w:rsidRPr="00481CA4" w:rsidRDefault="00DE3AFD">
      <w:pPr>
        <w:tabs>
          <w:tab w:val="left" w:pos="0"/>
          <w:tab w:val="left" w:pos="1080"/>
        </w:tabs>
        <w:ind w:firstLine="720"/>
        <w:jc w:val="both"/>
        <w:rPr>
          <w:color w:val="auto"/>
          <w:sz w:val="23"/>
          <w:szCs w:val="23"/>
        </w:rPr>
      </w:pPr>
      <w:r w:rsidRPr="00481CA4">
        <w:rPr>
          <w:color w:val="auto"/>
          <w:sz w:val="23"/>
          <w:szCs w:val="23"/>
        </w:rPr>
        <w:t xml:space="preserve">- объем расходов в сумме </w:t>
      </w:r>
      <w:r w:rsidR="00CE6C11" w:rsidRPr="00CE6C11">
        <w:rPr>
          <w:color w:val="auto"/>
          <w:sz w:val="23"/>
          <w:szCs w:val="23"/>
        </w:rPr>
        <w:t>6</w:t>
      </w:r>
      <w:r w:rsidR="00CE6C11">
        <w:rPr>
          <w:color w:val="auto"/>
          <w:sz w:val="23"/>
          <w:szCs w:val="23"/>
        </w:rPr>
        <w:t> </w:t>
      </w:r>
      <w:r w:rsidR="00CE6C11" w:rsidRPr="00CE6C11">
        <w:rPr>
          <w:color w:val="auto"/>
          <w:sz w:val="23"/>
          <w:szCs w:val="23"/>
        </w:rPr>
        <w:t>484</w:t>
      </w:r>
      <w:r w:rsidR="00CE6C11">
        <w:rPr>
          <w:color w:val="auto"/>
          <w:sz w:val="23"/>
          <w:szCs w:val="23"/>
        </w:rPr>
        <w:t xml:space="preserve"> </w:t>
      </w:r>
      <w:r w:rsidR="00CE6C11" w:rsidRPr="00CE6C11">
        <w:rPr>
          <w:color w:val="auto"/>
          <w:sz w:val="23"/>
          <w:szCs w:val="23"/>
        </w:rPr>
        <w:t>778,3</w:t>
      </w:r>
      <w:r w:rsidRPr="00481CA4">
        <w:rPr>
          <w:color w:val="auto"/>
          <w:sz w:val="23"/>
          <w:szCs w:val="23"/>
        </w:rPr>
        <w:t xml:space="preserve"> тыс. рублей;</w:t>
      </w:r>
    </w:p>
    <w:p w:rsidR="00025508" w:rsidRPr="00481CA4" w:rsidRDefault="00DE3AFD">
      <w:pPr>
        <w:tabs>
          <w:tab w:val="left" w:pos="0"/>
          <w:tab w:val="left" w:pos="1080"/>
        </w:tabs>
        <w:ind w:firstLine="720"/>
        <w:jc w:val="both"/>
        <w:rPr>
          <w:color w:val="auto"/>
          <w:sz w:val="23"/>
          <w:szCs w:val="23"/>
        </w:rPr>
      </w:pPr>
      <w:r w:rsidRPr="00481CA4">
        <w:rPr>
          <w:color w:val="auto"/>
          <w:sz w:val="23"/>
          <w:szCs w:val="23"/>
        </w:rPr>
        <w:t xml:space="preserve">- дефицит в сумме </w:t>
      </w:r>
      <w:r w:rsidR="00CE6C11" w:rsidRPr="00CE6C11">
        <w:rPr>
          <w:color w:val="auto"/>
          <w:sz w:val="23"/>
          <w:szCs w:val="23"/>
        </w:rPr>
        <w:t>287 330,1</w:t>
      </w:r>
      <w:r w:rsidRPr="00481CA4">
        <w:rPr>
          <w:color w:val="auto"/>
          <w:sz w:val="23"/>
          <w:szCs w:val="23"/>
        </w:rPr>
        <w:t xml:space="preserve"> тыс. рублей.</w:t>
      </w:r>
    </w:p>
    <w:p w:rsidR="00025508" w:rsidRPr="00481CA4" w:rsidRDefault="00DE3AFD">
      <w:pPr>
        <w:tabs>
          <w:tab w:val="left" w:pos="0"/>
          <w:tab w:val="left" w:pos="1080"/>
        </w:tabs>
        <w:ind w:firstLine="720"/>
        <w:jc w:val="both"/>
        <w:rPr>
          <w:color w:val="auto"/>
          <w:sz w:val="23"/>
          <w:szCs w:val="23"/>
        </w:rPr>
      </w:pPr>
      <w:r w:rsidRPr="00481CA4">
        <w:rPr>
          <w:color w:val="auto"/>
          <w:sz w:val="23"/>
          <w:szCs w:val="23"/>
        </w:rPr>
        <w:t>на 202</w:t>
      </w:r>
      <w:r w:rsidR="003A1496">
        <w:rPr>
          <w:color w:val="auto"/>
          <w:sz w:val="23"/>
          <w:szCs w:val="23"/>
        </w:rPr>
        <w:t>7</w:t>
      </w:r>
      <w:r w:rsidRPr="00481CA4">
        <w:rPr>
          <w:color w:val="auto"/>
          <w:sz w:val="23"/>
          <w:szCs w:val="23"/>
        </w:rPr>
        <w:t xml:space="preserve"> год: </w:t>
      </w:r>
    </w:p>
    <w:p w:rsidR="00025508" w:rsidRPr="00481CA4" w:rsidRDefault="00DE3AFD">
      <w:pPr>
        <w:tabs>
          <w:tab w:val="left" w:pos="0"/>
          <w:tab w:val="left" w:pos="1080"/>
        </w:tabs>
        <w:ind w:firstLine="720"/>
        <w:jc w:val="both"/>
        <w:rPr>
          <w:color w:val="auto"/>
          <w:sz w:val="23"/>
          <w:szCs w:val="23"/>
        </w:rPr>
      </w:pPr>
      <w:r w:rsidRPr="00481CA4">
        <w:rPr>
          <w:color w:val="auto"/>
          <w:sz w:val="23"/>
          <w:szCs w:val="23"/>
        </w:rPr>
        <w:t xml:space="preserve">- объем доходов в сумме </w:t>
      </w:r>
      <w:r w:rsidR="00397C5C" w:rsidRPr="00397C5C">
        <w:rPr>
          <w:color w:val="auto"/>
          <w:sz w:val="23"/>
          <w:szCs w:val="23"/>
        </w:rPr>
        <w:t>4</w:t>
      </w:r>
      <w:r w:rsidR="00397C5C">
        <w:rPr>
          <w:color w:val="auto"/>
          <w:sz w:val="23"/>
          <w:szCs w:val="23"/>
        </w:rPr>
        <w:t> </w:t>
      </w:r>
      <w:r w:rsidR="00397C5C" w:rsidRPr="00397C5C">
        <w:rPr>
          <w:color w:val="auto"/>
          <w:sz w:val="23"/>
          <w:szCs w:val="23"/>
        </w:rPr>
        <w:t>558</w:t>
      </w:r>
      <w:r w:rsidR="00397C5C">
        <w:rPr>
          <w:color w:val="auto"/>
          <w:sz w:val="23"/>
          <w:szCs w:val="23"/>
        </w:rPr>
        <w:t xml:space="preserve"> </w:t>
      </w:r>
      <w:r w:rsidR="00397C5C" w:rsidRPr="00397C5C">
        <w:rPr>
          <w:color w:val="auto"/>
          <w:sz w:val="23"/>
          <w:szCs w:val="23"/>
        </w:rPr>
        <w:t>335,6</w:t>
      </w:r>
      <w:r w:rsidRPr="00481CA4">
        <w:rPr>
          <w:color w:val="auto"/>
          <w:sz w:val="23"/>
          <w:szCs w:val="23"/>
        </w:rPr>
        <w:t xml:space="preserve"> тыс. рублей;</w:t>
      </w:r>
    </w:p>
    <w:p w:rsidR="00025508" w:rsidRPr="00481CA4" w:rsidRDefault="00DE3AFD">
      <w:pPr>
        <w:tabs>
          <w:tab w:val="left" w:pos="0"/>
          <w:tab w:val="left" w:pos="1080"/>
        </w:tabs>
        <w:ind w:firstLine="720"/>
        <w:jc w:val="both"/>
        <w:rPr>
          <w:color w:val="auto"/>
          <w:sz w:val="23"/>
          <w:szCs w:val="23"/>
        </w:rPr>
      </w:pPr>
      <w:r w:rsidRPr="00481CA4">
        <w:rPr>
          <w:color w:val="auto"/>
          <w:sz w:val="23"/>
          <w:szCs w:val="23"/>
        </w:rPr>
        <w:t xml:space="preserve">- объем расходов в сумме </w:t>
      </w:r>
      <w:r w:rsidR="00397C5C" w:rsidRPr="00397C5C">
        <w:rPr>
          <w:color w:val="auto"/>
          <w:sz w:val="23"/>
          <w:szCs w:val="23"/>
        </w:rPr>
        <w:t>4</w:t>
      </w:r>
      <w:r w:rsidR="00397C5C">
        <w:rPr>
          <w:color w:val="auto"/>
          <w:sz w:val="23"/>
          <w:szCs w:val="23"/>
        </w:rPr>
        <w:t> </w:t>
      </w:r>
      <w:r w:rsidR="00397C5C" w:rsidRPr="00397C5C">
        <w:rPr>
          <w:color w:val="auto"/>
          <w:sz w:val="23"/>
          <w:szCs w:val="23"/>
        </w:rPr>
        <w:t>747</w:t>
      </w:r>
      <w:r w:rsidR="00397C5C">
        <w:rPr>
          <w:color w:val="auto"/>
          <w:sz w:val="23"/>
          <w:szCs w:val="23"/>
        </w:rPr>
        <w:t xml:space="preserve"> </w:t>
      </w:r>
      <w:r w:rsidR="00397C5C" w:rsidRPr="00397C5C">
        <w:rPr>
          <w:color w:val="auto"/>
          <w:sz w:val="23"/>
          <w:szCs w:val="23"/>
        </w:rPr>
        <w:t>470,6</w:t>
      </w:r>
      <w:r w:rsidR="00397C5C">
        <w:rPr>
          <w:color w:val="auto"/>
          <w:sz w:val="23"/>
          <w:szCs w:val="23"/>
        </w:rPr>
        <w:t xml:space="preserve"> </w:t>
      </w:r>
      <w:r w:rsidRPr="00481CA4">
        <w:rPr>
          <w:color w:val="auto"/>
          <w:sz w:val="23"/>
          <w:szCs w:val="23"/>
        </w:rPr>
        <w:t xml:space="preserve">тыс. рублей, в том числе условно утвержденные расходы в сумме </w:t>
      </w:r>
      <w:r w:rsidR="00397C5C" w:rsidRPr="00397C5C">
        <w:rPr>
          <w:color w:val="auto"/>
          <w:sz w:val="23"/>
          <w:szCs w:val="23"/>
        </w:rPr>
        <w:t>60</w:t>
      </w:r>
      <w:r w:rsidR="00397C5C">
        <w:rPr>
          <w:color w:val="auto"/>
          <w:sz w:val="23"/>
          <w:szCs w:val="23"/>
        </w:rPr>
        <w:t xml:space="preserve"> </w:t>
      </w:r>
      <w:r w:rsidR="00397C5C" w:rsidRPr="00397C5C">
        <w:rPr>
          <w:color w:val="auto"/>
          <w:sz w:val="23"/>
          <w:szCs w:val="23"/>
        </w:rPr>
        <w:t>576,9</w:t>
      </w:r>
      <w:r w:rsidRPr="00481CA4">
        <w:rPr>
          <w:color w:val="auto"/>
          <w:sz w:val="23"/>
          <w:szCs w:val="23"/>
        </w:rPr>
        <w:t xml:space="preserve"> тыс. рублей;</w:t>
      </w:r>
    </w:p>
    <w:p w:rsidR="00025508" w:rsidRPr="00481CA4" w:rsidRDefault="00DE3AFD">
      <w:pPr>
        <w:tabs>
          <w:tab w:val="left" w:pos="0"/>
          <w:tab w:val="left" w:pos="1080"/>
        </w:tabs>
        <w:ind w:firstLine="720"/>
        <w:jc w:val="both"/>
        <w:rPr>
          <w:color w:val="auto"/>
          <w:sz w:val="23"/>
          <w:szCs w:val="23"/>
        </w:rPr>
      </w:pPr>
      <w:r w:rsidRPr="00481CA4">
        <w:rPr>
          <w:color w:val="auto"/>
          <w:sz w:val="23"/>
          <w:szCs w:val="23"/>
        </w:rPr>
        <w:t xml:space="preserve">- дефицит в сумме </w:t>
      </w:r>
      <w:r w:rsidR="00397C5C">
        <w:rPr>
          <w:color w:val="auto"/>
          <w:sz w:val="23"/>
          <w:szCs w:val="23"/>
        </w:rPr>
        <w:t>189 135,0</w:t>
      </w:r>
      <w:r w:rsidRPr="00481CA4">
        <w:rPr>
          <w:color w:val="auto"/>
          <w:sz w:val="23"/>
          <w:szCs w:val="23"/>
        </w:rPr>
        <w:t xml:space="preserve"> тыс. рублей.</w:t>
      </w:r>
    </w:p>
    <w:p w:rsidR="00025508" w:rsidRPr="00481CA4" w:rsidRDefault="00DE3AFD">
      <w:pPr>
        <w:tabs>
          <w:tab w:val="left" w:pos="0"/>
          <w:tab w:val="left" w:pos="1080"/>
        </w:tabs>
        <w:ind w:firstLine="720"/>
        <w:jc w:val="both"/>
        <w:rPr>
          <w:color w:val="auto"/>
          <w:sz w:val="23"/>
          <w:szCs w:val="23"/>
        </w:rPr>
      </w:pPr>
      <w:r w:rsidRPr="00481CA4">
        <w:rPr>
          <w:color w:val="auto"/>
          <w:sz w:val="23"/>
          <w:szCs w:val="23"/>
        </w:rPr>
        <w:t>на 202</w:t>
      </w:r>
      <w:r w:rsidR="003A1496">
        <w:rPr>
          <w:color w:val="auto"/>
          <w:sz w:val="23"/>
          <w:szCs w:val="23"/>
        </w:rPr>
        <w:t>8</w:t>
      </w:r>
      <w:r w:rsidRPr="00481CA4">
        <w:rPr>
          <w:color w:val="auto"/>
          <w:sz w:val="23"/>
          <w:szCs w:val="23"/>
        </w:rPr>
        <w:t xml:space="preserve"> год:</w:t>
      </w:r>
    </w:p>
    <w:p w:rsidR="00025508" w:rsidRPr="00481CA4" w:rsidRDefault="00DE3AFD">
      <w:pPr>
        <w:tabs>
          <w:tab w:val="left" w:pos="0"/>
          <w:tab w:val="left" w:pos="1080"/>
        </w:tabs>
        <w:ind w:firstLine="720"/>
        <w:jc w:val="both"/>
        <w:rPr>
          <w:color w:val="auto"/>
          <w:sz w:val="23"/>
          <w:szCs w:val="23"/>
        </w:rPr>
      </w:pPr>
      <w:r w:rsidRPr="00481CA4">
        <w:rPr>
          <w:color w:val="auto"/>
          <w:sz w:val="23"/>
          <w:szCs w:val="23"/>
        </w:rPr>
        <w:t xml:space="preserve">- объем доходов в сумме </w:t>
      </w:r>
      <w:r w:rsidR="00F52FC6" w:rsidRPr="00F52FC6">
        <w:rPr>
          <w:color w:val="auto"/>
          <w:sz w:val="23"/>
          <w:szCs w:val="23"/>
        </w:rPr>
        <w:t>4</w:t>
      </w:r>
      <w:r w:rsidR="00F52FC6">
        <w:rPr>
          <w:color w:val="auto"/>
          <w:sz w:val="23"/>
          <w:szCs w:val="23"/>
        </w:rPr>
        <w:t> </w:t>
      </w:r>
      <w:r w:rsidR="00F52FC6" w:rsidRPr="00F52FC6">
        <w:rPr>
          <w:color w:val="auto"/>
          <w:sz w:val="23"/>
          <w:szCs w:val="23"/>
        </w:rPr>
        <w:t>421</w:t>
      </w:r>
      <w:r w:rsidR="00F52FC6">
        <w:rPr>
          <w:color w:val="auto"/>
          <w:sz w:val="23"/>
          <w:szCs w:val="23"/>
        </w:rPr>
        <w:t xml:space="preserve"> </w:t>
      </w:r>
      <w:r w:rsidR="00F52FC6" w:rsidRPr="00F52FC6">
        <w:rPr>
          <w:color w:val="auto"/>
          <w:sz w:val="23"/>
          <w:szCs w:val="23"/>
        </w:rPr>
        <w:t>765,9</w:t>
      </w:r>
      <w:r w:rsidR="00C738EB" w:rsidRPr="00481CA4">
        <w:rPr>
          <w:color w:val="auto"/>
          <w:sz w:val="23"/>
          <w:szCs w:val="23"/>
        </w:rPr>
        <w:t xml:space="preserve"> </w:t>
      </w:r>
      <w:r w:rsidRPr="00481CA4">
        <w:rPr>
          <w:color w:val="auto"/>
          <w:sz w:val="23"/>
          <w:szCs w:val="23"/>
        </w:rPr>
        <w:t>тыс. рублей;</w:t>
      </w:r>
    </w:p>
    <w:p w:rsidR="00025508" w:rsidRPr="00481CA4" w:rsidRDefault="00DE3AFD">
      <w:pPr>
        <w:tabs>
          <w:tab w:val="left" w:pos="0"/>
          <w:tab w:val="left" w:pos="1080"/>
        </w:tabs>
        <w:ind w:firstLine="720"/>
        <w:jc w:val="both"/>
        <w:rPr>
          <w:color w:val="auto"/>
          <w:sz w:val="23"/>
          <w:szCs w:val="23"/>
        </w:rPr>
      </w:pPr>
      <w:r w:rsidRPr="00481CA4">
        <w:rPr>
          <w:color w:val="auto"/>
          <w:sz w:val="23"/>
          <w:szCs w:val="23"/>
        </w:rPr>
        <w:t xml:space="preserve">- объем расходов в сумме </w:t>
      </w:r>
      <w:r w:rsidR="00F52FC6" w:rsidRPr="00F52FC6">
        <w:rPr>
          <w:color w:val="auto"/>
          <w:sz w:val="23"/>
          <w:szCs w:val="23"/>
        </w:rPr>
        <w:t>4</w:t>
      </w:r>
      <w:r w:rsidR="00F52FC6">
        <w:rPr>
          <w:color w:val="auto"/>
          <w:sz w:val="23"/>
          <w:szCs w:val="23"/>
        </w:rPr>
        <w:t xml:space="preserve"> </w:t>
      </w:r>
      <w:r w:rsidR="00F52FC6" w:rsidRPr="00F52FC6">
        <w:rPr>
          <w:color w:val="auto"/>
          <w:sz w:val="23"/>
          <w:szCs w:val="23"/>
        </w:rPr>
        <w:t>617</w:t>
      </w:r>
      <w:r w:rsidR="00F52FC6">
        <w:rPr>
          <w:color w:val="auto"/>
          <w:sz w:val="23"/>
          <w:szCs w:val="23"/>
        </w:rPr>
        <w:t xml:space="preserve"> </w:t>
      </w:r>
      <w:r w:rsidR="00F52FC6" w:rsidRPr="00F52FC6">
        <w:rPr>
          <w:color w:val="auto"/>
          <w:sz w:val="23"/>
          <w:szCs w:val="23"/>
        </w:rPr>
        <w:t>990,9</w:t>
      </w:r>
      <w:r w:rsidRPr="00481CA4">
        <w:rPr>
          <w:color w:val="auto"/>
          <w:sz w:val="23"/>
          <w:szCs w:val="23"/>
        </w:rPr>
        <w:t xml:space="preserve">тыс. рублей, в том числе условно утвержденные расходы в сумме </w:t>
      </w:r>
      <w:r w:rsidR="00F52FC6" w:rsidRPr="00F52FC6">
        <w:rPr>
          <w:color w:val="auto"/>
          <w:sz w:val="23"/>
          <w:szCs w:val="23"/>
        </w:rPr>
        <w:t>126</w:t>
      </w:r>
      <w:r w:rsidR="00F52FC6">
        <w:rPr>
          <w:color w:val="auto"/>
          <w:sz w:val="23"/>
          <w:szCs w:val="23"/>
        </w:rPr>
        <w:t> </w:t>
      </w:r>
      <w:r w:rsidR="00F52FC6" w:rsidRPr="00F52FC6">
        <w:rPr>
          <w:color w:val="auto"/>
          <w:sz w:val="23"/>
          <w:szCs w:val="23"/>
        </w:rPr>
        <w:t>766</w:t>
      </w:r>
      <w:r w:rsidR="00F52FC6">
        <w:rPr>
          <w:color w:val="auto"/>
          <w:sz w:val="23"/>
          <w:szCs w:val="23"/>
        </w:rPr>
        <w:t>,0</w:t>
      </w:r>
      <w:r w:rsidRPr="00481CA4">
        <w:rPr>
          <w:color w:val="auto"/>
          <w:sz w:val="23"/>
          <w:szCs w:val="23"/>
        </w:rPr>
        <w:t xml:space="preserve"> тыс. рублей;</w:t>
      </w:r>
    </w:p>
    <w:p w:rsidR="00025508" w:rsidRPr="00481CA4" w:rsidRDefault="00DE3AFD">
      <w:pPr>
        <w:tabs>
          <w:tab w:val="left" w:pos="0"/>
          <w:tab w:val="left" w:pos="1080"/>
        </w:tabs>
        <w:ind w:firstLine="720"/>
        <w:jc w:val="both"/>
        <w:rPr>
          <w:color w:val="auto"/>
          <w:sz w:val="23"/>
          <w:szCs w:val="23"/>
        </w:rPr>
      </w:pPr>
      <w:r w:rsidRPr="00481CA4">
        <w:rPr>
          <w:color w:val="auto"/>
          <w:sz w:val="23"/>
          <w:szCs w:val="23"/>
        </w:rPr>
        <w:t xml:space="preserve">- дефицит в сумме </w:t>
      </w:r>
      <w:r w:rsidR="00F52FC6" w:rsidRPr="00F52FC6">
        <w:rPr>
          <w:color w:val="auto"/>
          <w:sz w:val="23"/>
          <w:szCs w:val="23"/>
        </w:rPr>
        <w:t>196 225,0</w:t>
      </w:r>
      <w:r w:rsidRPr="00481CA4">
        <w:rPr>
          <w:color w:val="auto"/>
          <w:sz w:val="23"/>
          <w:szCs w:val="23"/>
        </w:rPr>
        <w:t xml:space="preserve"> тыс. рублей.</w:t>
      </w:r>
    </w:p>
    <w:p w:rsidR="00025508" w:rsidRPr="0078715B" w:rsidRDefault="00025508">
      <w:pPr>
        <w:tabs>
          <w:tab w:val="left" w:pos="0"/>
          <w:tab w:val="left" w:pos="1080"/>
        </w:tabs>
        <w:ind w:firstLine="720"/>
        <w:jc w:val="both"/>
        <w:rPr>
          <w:sz w:val="23"/>
          <w:szCs w:val="23"/>
        </w:rPr>
      </w:pPr>
    </w:p>
    <w:p w:rsidR="003A00A0" w:rsidRPr="0078715B" w:rsidRDefault="00DE3AFD" w:rsidP="003A00A0">
      <w:pPr>
        <w:tabs>
          <w:tab w:val="left" w:pos="0"/>
          <w:tab w:val="left" w:pos="1080"/>
        </w:tabs>
        <w:ind w:firstLine="720"/>
        <w:jc w:val="both"/>
        <w:rPr>
          <w:sz w:val="23"/>
          <w:szCs w:val="23"/>
        </w:rPr>
      </w:pPr>
      <w:r w:rsidRPr="0078715B">
        <w:rPr>
          <w:sz w:val="23"/>
          <w:szCs w:val="23"/>
        </w:rPr>
        <w:t>В соответствии с Бюджетным кодексом Российской Федерации,  Федеральным</w:t>
      </w:r>
      <w:r w:rsidR="00EA7D8A">
        <w:rPr>
          <w:sz w:val="23"/>
          <w:szCs w:val="23"/>
        </w:rPr>
        <w:t>и</w:t>
      </w:r>
      <w:r w:rsidRPr="0078715B">
        <w:rPr>
          <w:sz w:val="23"/>
          <w:szCs w:val="23"/>
        </w:rPr>
        <w:t xml:space="preserve"> закон</w:t>
      </w:r>
      <w:r w:rsidR="00EA7D8A">
        <w:rPr>
          <w:sz w:val="23"/>
          <w:szCs w:val="23"/>
        </w:rPr>
        <w:t>а</w:t>
      </w:r>
      <w:r w:rsidRPr="0078715B">
        <w:rPr>
          <w:sz w:val="23"/>
          <w:szCs w:val="23"/>
        </w:rPr>
        <w:t>м</w:t>
      </w:r>
      <w:r w:rsidR="00EA7D8A">
        <w:rPr>
          <w:sz w:val="23"/>
          <w:szCs w:val="23"/>
        </w:rPr>
        <w:t>и</w:t>
      </w:r>
      <w:r w:rsidRPr="0078715B">
        <w:rPr>
          <w:sz w:val="23"/>
          <w:szCs w:val="23"/>
        </w:rPr>
        <w:t xml:space="preserve"> от 06.10.2003 №131-ФЗ «Об общих принципах организации местного самоуправления в Российской Федерации», </w:t>
      </w:r>
      <w:r w:rsidR="00EA7D8A" w:rsidRPr="00EA7D8A">
        <w:rPr>
          <w:sz w:val="23"/>
          <w:szCs w:val="23"/>
        </w:rPr>
        <w:t>от 20.03.2025 N 33-ФЗ "Об общих принципах организации местного самоуправления в единой системе публичной влас</w:t>
      </w:r>
      <w:r w:rsidR="00EA7D8A">
        <w:rPr>
          <w:sz w:val="23"/>
          <w:szCs w:val="23"/>
        </w:rPr>
        <w:t>ти",</w:t>
      </w:r>
      <w:r w:rsidR="003639E4" w:rsidRPr="003639E4">
        <w:t xml:space="preserve"> </w:t>
      </w:r>
      <w:r w:rsidR="003639E4" w:rsidRPr="003639E4">
        <w:rPr>
          <w:sz w:val="23"/>
          <w:szCs w:val="23"/>
        </w:rPr>
        <w:t>законом Мурманской области от 15.12.2025 №3172-01-ЗМО «Об областном бюджете на 2026 год и на плановый период 2027 и 2028 годов»</w:t>
      </w:r>
      <w:r w:rsidR="003639E4">
        <w:rPr>
          <w:sz w:val="23"/>
          <w:szCs w:val="23"/>
        </w:rPr>
        <w:t>,</w:t>
      </w:r>
      <w:r w:rsidR="00EA7D8A">
        <w:rPr>
          <w:sz w:val="23"/>
          <w:szCs w:val="23"/>
        </w:rPr>
        <w:t xml:space="preserve"> </w:t>
      </w:r>
      <w:r w:rsidRPr="0078715B">
        <w:rPr>
          <w:sz w:val="23"/>
          <w:szCs w:val="23"/>
        </w:rPr>
        <w:t xml:space="preserve">Решением Совета депутатов ЗАТО г. Североморск от 21.06.2011 № 158 «Об утверждении Положения о бюджетном процессе в муниципальном образовании ЗАТО г. Североморск», </w:t>
      </w:r>
      <w:r w:rsidR="003A00A0" w:rsidRPr="00A05EE6">
        <w:rPr>
          <w:sz w:val="23"/>
          <w:szCs w:val="23"/>
        </w:rPr>
        <w:t>а также на основании обращений главных распорядителей бюджет</w:t>
      </w:r>
      <w:r w:rsidR="003639E4">
        <w:rPr>
          <w:sz w:val="23"/>
          <w:szCs w:val="23"/>
        </w:rPr>
        <w:t>ных средств подготовлен проект Р</w:t>
      </w:r>
      <w:r w:rsidR="003A00A0" w:rsidRPr="00A05EE6">
        <w:rPr>
          <w:sz w:val="23"/>
          <w:szCs w:val="23"/>
        </w:rPr>
        <w:t>ешения о внесении изменений в бюджет на 202</w:t>
      </w:r>
      <w:r w:rsidR="00A374D2" w:rsidRPr="00A05EE6">
        <w:rPr>
          <w:sz w:val="23"/>
          <w:szCs w:val="23"/>
        </w:rPr>
        <w:t>6</w:t>
      </w:r>
      <w:r w:rsidR="003A00A0" w:rsidRPr="00A05EE6">
        <w:rPr>
          <w:sz w:val="23"/>
          <w:szCs w:val="23"/>
        </w:rPr>
        <w:t xml:space="preserve"> год и плановый период 202</w:t>
      </w:r>
      <w:r w:rsidR="00A374D2" w:rsidRPr="00A05EE6">
        <w:rPr>
          <w:sz w:val="23"/>
          <w:szCs w:val="23"/>
        </w:rPr>
        <w:t>7</w:t>
      </w:r>
      <w:r w:rsidR="003A00A0" w:rsidRPr="00A05EE6">
        <w:rPr>
          <w:sz w:val="23"/>
          <w:szCs w:val="23"/>
        </w:rPr>
        <w:t xml:space="preserve"> и 202</w:t>
      </w:r>
      <w:r w:rsidR="00A374D2" w:rsidRPr="00A05EE6">
        <w:rPr>
          <w:sz w:val="23"/>
          <w:szCs w:val="23"/>
        </w:rPr>
        <w:t>8</w:t>
      </w:r>
      <w:r w:rsidR="003A00A0" w:rsidRPr="00A05EE6">
        <w:rPr>
          <w:sz w:val="23"/>
          <w:szCs w:val="23"/>
        </w:rPr>
        <w:t xml:space="preserve"> годов.</w:t>
      </w:r>
    </w:p>
    <w:p w:rsidR="00025508" w:rsidRDefault="00DE3AFD" w:rsidP="003A00A0">
      <w:pPr>
        <w:tabs>
          <w:tab w:val="left" w:pos="0"/>
          <w:tab w:val="left" w:pos="1080"/>
        </w:tabs>
        <w:ind w:firstLine="720"/>
        <w:jc w:val="both"/>
        <w:rPr>
          <w:color w:val="auto"/>
          <w:sz w:val="23"/>
          <w:szCs w:val="23"/>
        </w:rPr>
      </w:pPr>
      <w:r w:rsidRPr="0078715B">
        <w:rPr>
          <w:sz w:val="23"/>
          <w:szCs w:val="23"/>
        </w:rPr>
        <w:t xml:space="preserve"> </w:t>
      </w:r>
      <w:r w:rsidRPr="00A05EE6">
        <w:rPr>
          <w:sz w:val="23"/>
          <w:szCs w:val="23"/>
        </w:rPr>
        <w:t>Изменения, предусмотренные проектом Решения Совета депутатов, затронули основные параметры бюджета на 202</w:t>
      </w:r>
      <w:r w:rsidR="00A374D2" w:rsidRPr="00A05EE6">
        <w:rPr>
          <w:sz w:val="23"/>
          <w:szCs w:val="23"/>
        </w:rPr>
        <w:t>6</w:t>
      </w:r>
      <w:r w:rsidRPr="00A05EE6">
        <w:rPr>
          <w:sz w:val="23"/>
          <w:szCs w:val="23"/>
        </w:rPr>
        <w:t xml:space="preserve"> год. В результате доходы </w:t>
      </w:r>
      <w:r w:rsidR="009F43D2" w:rsidRPr="00A05EE6">
        <w:rPr>
          <w:sz w:val="23"/>
          <w:szCs w:val="23"/>
        </w:rPr>
        <w:t xml:space="preserve">бюджета увеличены на сумму </w:t>
      </w:r>
      <w:r w:rsidR="00A05EE6" w:rsidRPr="00A05EE6">
        <w:rPr>
          <w:sz w:val="23"/>
          <w:szCs w:val="23"/>
        </w:rPr>
        <w:t>15 419,4</w:t>
      </w:r>
      <w:r w:rsidR="009F43D2" w:rsidRPr="00A05EE6">
        <w:rPr>
          <w:sz w:val="23"/>
          <w:szCs w:val="23"/>
        </w:rPr>
        <w:t xml:space="preserve"> </w:t>
      </w:r>
      <w:proofErr w:type="spellStart"/>
      <w:r w:rsidR="009F43D2" w:rsidRPr="00A05EE6">
        <w:rPr>
          <w:sz w:val="23"/>
          <w:szCs w:val="23"/>
        </w:rPr>
        <w:t>тыс.руб</w:t>
      </w:r>
      <w:proofErr w:type="spellEnd"/>
      <w:r w:rsidR="009F43D2" w:rsidRPr="00A05EE6">
        <w:rPr>
          <w:sz w:val="23"/>
          <w:szCs w:val="23"/>
        </w:rPr>
        <w:t xml:space="preserve">., </w:t>
      </w:r>
      <w:r w:rsidR="00217CE9" w:rsidRPr="00A05EE6">
        <w:rPr>
          <w:sz w:val="23"/>
          <w:szCs w:val="23"/>
        </w:rPr>
        <w:t xml:space="preserve">расходы </w:t>
      </w:r>
      <w:r w:rsidR="007A7F8F" w:rsidRPr="00A05EE6">
        <w:rPr>
          <w:color w:val="auto"/>
          <w:sz w:val="23"/>
          <w:szCs w:val="23"/>
        </w:rPr>
        <w:t xml:space="preserve">на сумму </w:t>
      </w:r>
      <w:r w:rsidR="00A05EE6" w:rsidRPr="00A05EE6">
        <w:rPr>
          <w:color w:val="auto"/>
          <w:sz w:val="23"/>
          <w:szCs w:val="23"/>
        </w:rPr>
        <w:t>209 302,8</w:t>
      </w:r>
      <w:r w:rsidR="009F43D2" w:rsidRPr="00A05EE6">
        <w:rPr>
          <w:color w:val="auto"/>
          <w:sz w:val="23"/>
          <w:szCs w:val="23"/>
        </w:rPr>
        <w:t xml:space="preserve"> </w:t>
      </w:r>
      <w:proofErr w:type="spellStart"/>
      <w:r w:rsidR="007A7F8F" w:rsidRPr="00A05EE6">
        <w:rPr>
          <w:color w:val="auto"/>
          <w:sz w:val="23"/>
          <w:szCs w:val="23"/>
        </w:rPr>
        <w:t>тыс.руб</w:t>
      </w:r>
      <w:proofErr w:type="spellEnd"/>
      <w:r w:rsidR="007A7F8F" w:rsidRPr="00A05EE6">
        <w:rPr>
          <w:color w:val="auto"/>
          <w:sz w:val="23"/>
          <w:szCs w:val="23"/>
        </w:rPr>
        <w:t xml:space="preserve">., </w:t>
      </w:r>
      <w:r w:rsidR="00A05EE6" w:rsidRPr="00A05EE6">
        <w:rPr>
          <w:color w:val="auto"/>
          <w:sz w:val="23"/>
          <w:szCs w:val="23"/>
        </w:rPr>
        <w:t>дефицит</w:t>
      </w:r>
      <w:r w:rsidR="009F43D2" w:rsidRPr="00A05EE6">
        <w:rPr>
          <w:color w:val="auto"/>
          <w:sz w:val="23"/>
          <w:szCs w:val="23"/>
        </w:rPr>
        <w:t xml:space="preserve"> на </w:t>
      </w:r>
      <w:r w:rsidR="00A05EE6" w:rsidRPr="00A05EE6">
        <w:rPr>
          <w:color w:val="auto"/>
          <w:sz w:val="23"/>
          <w:szCs w:val="23"/>
        </w:rPr>
        <w:t>193 883,4</w:t>
      </w:r>
      <w:r w:rsidR="009F43D2" w:rsidRPr="00A05EE6">
        <w:rPr>
          <w:color w:val="auto"/>
          <w:sz w:val="23"/>
          <w:szCs w:val="23"/>
        </w:rPr>
        <w:t xml:space="preserve"> </w:t>
      </w:r>
      <w:proofErr w:type="spellStart"/>
      <w:r w:rsidR="009F43D2" w:rsidRPr="00A05EE6">
        <w:rPr>
          <w:color w:val="auto"/>
          <w:sz w:val="23"/>
          <w:szCs w:val="23"/>
        </w:rPr>
        <w:t>тыс.руб</w:t>
      </w:r>
      <w:proofErr w:type="spellEnd"/>
      <w:r w:rsidR="009F43D2" w:rsidRPr="00A05EE6">
        <w:rPr>
          <w:color w:val="auto"/>
          <w:sz w:val="23"/>
          <w:szCs w:val="23"/>
        </w:rPr>
        <w:t>.</w:t>
      </w:r>
    </w:p>
    <w:p w:rsidR="006103F6" w:rsidRDefault="006103F6" w:rsidP="006103F6">
      <w:pPr>
        <w:tabs>
          <w:tab w:val="left" w:pos="0"/>
          <w:tab w:val="left" w:pos="1080"/>
        </w:tabs>
        <w:jc w:val="both"/>
        <w:rPr>
          <w:color w:val="auto"/>
          <w:sz w:val="23"/>
          <w:szCs w:val="23"/>
        </w:rPr>
      </w:pPr>
      <w:r w:rsidRPr="006103F6">
        <w:rPr>
          <w:noProof/>
        </w:rPr>
        <w:drawing>
          <wp:inline distT="0" distB="0" distL="0" distR="0">
            <wp:extent cx="6209665" cy="131407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9665" cy="13140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398E" w:rsidRDefault="002A398E" w:rsidP="003A00A0">
      <w:pPr>
        <w:tabs>
          <w:tab w:val="left" w:pos="0"/>
          <w:tab w:val="left" w:pos="1080"/>
        </w:tabs>
        <w:ind w:firstLine="720"/>
        <w:jc w:val="both"/>
        <w:rPr>
          <w:color w:val="auto"/>
          <w:sz w:val="23"/>
          <w:szCs w:val="23"/>
        </w:rPr>
      </w:pPr>
    </w:p>
    <w:p w:rsidR="00025508" w:rsidRDefault="00DE3AFD">
      <w:pPr>
        <w:pStyle w:val="ad"/>
        <w:numPr>
          <w:ilvl w:val="0"/>
          <w:numId w:val="1"/>
        </w:numPr>
        <w:tabs>
          <w:tab w:val="left" w:pos="0"/>
        </w:tabs>
        <w:jc w:val="both"/>
        <w:rPr>
          <w:b/>
          <w:sz w:val="23"/>
          <w:szCs w:val="23"/>
        </w:rPr>
      </w:pPr>
      <w:r w:rsidRPr="0078715B">
        <w:rPr>
          <w:b/>
          <w:sz w:val="23"/>
          <w:szCs w:val="23"/>
        </w:rPr>
        <w:t>Доходы бюджета.</w:t>
      </w:r>
    </w:p>
    <w:p w:rsidR="00A14950" w:rsidRDefault="00A14950" w:rsidP="00772389">
      <w:pPr>
        <w:tabs>
          <w:tab w:val="left" w:pos="0"/>
        </w:tabs>
        <w:ind w:firstLine="709"/>
        <w:jc w:val="both"/>
        <w:rPr>
          <w:sz w:val="23"/>
          <w:szCs w:val="23"/>
        </w:rPr>
      </w:pPr>
      <w:r w:rsidRPr="006173C3">
        <w:rPr>
          <w:sz w:val="23"/>
          <w:szCs w:val="23"/>
        </w:rPr>
        <w:t xml:space="preserve">В части собственных доходов увеличены прогнозные объемы поступлений на сумму </w:t>
      </w:r>
      <w:r w:rsidR="006173C3" w:rsidRPr="006173C3">
        <w:rPr>
          <w:sz w:val="23"/>
          <w:szCs w:val="23"/>
        </w:rPr>
        <w:t>9 819,5</w:t>
      </w:r>
      <w:r w:rsidRPr="006173C3">
        <w:rPr>
          <w:sz w:val="23"/>
          <w:szCs w:val="23"/>
        </w:rPr>
        <w:t xml:space="preserve"> тыс. руб. в связи с зачислением остатков субсидий п</w:t>
      </w:r>
      <w:r w:rsidR="006173C3" w:rsidRPr="006173C3">
        <w:rPr>
          <w:sz w:val="23"/>
          <w:szCs w:val="23"/>
        </w:rPr>
        <w:t>рошлых лет бюджетных учреждений.</w:t>
      </w:r>
    </w:p>
    <w:p w:rsidR="0090098D" w:rsidRPr="006A00DC" w:rsidRDefault="0090098D" w:rsidP="0090098D">
      <w:pPr>
        <w:tabs>
          <w:tab w:val="left" w:pos="0"/>
        </w:tabs>
        <w:ind w:firstLine="720"/>
        <w:jc w:val="both"/>
      </w:pPr>
      <w:r w:rsidRPr="000F3652">
        <w:t xml:space="preserve">В части безвозмездных поступлений </w:t>
      </w:r>
      <w:r w:rsidR="009F43D2">
        <w:t xml:space="preserve">из других бюджетов </w:t>
      </w:r>
      <w:r w:rsidRPr="000F3652">
        <w:t xml:space="preserve">доходы </w:t>
      </w:r>
      <w:r w:rsidRPr="006A00DC">
        <w:t xml:space="preserve">увеличены на сумму </w:t>
      </w:r>
      <w:r w:rsidR="009E1518">
        <w:t>5599,9</w:t>
      </w:r>
      <w:r w:rsidRPr="006A00DC">
        <w:t xml:space="preserve"> </w:t>
      </w:r>
      <w:proofErr w:type="spellStart"/>
      <w:r w:rsidRPr="006A00DC">
        <w:t>тыс.руб</w:t>
      </w:r>
      <w:proofErr w:type="spellEnd"/>
      <w:r w:rsidRPr="006A00DC">
        <w:t>. в связи с дополнительным доведением и корректировкой объемов межбюджетных трансфертов из областного бюджета, в том числе:</w:t>
      </w:r>
    </w:p>
    <w:p w:rsidR="00025508" w:rsidRDefault="00AC6E82">
      <w:pPr>
        <w:tabs>
          <w:tab w:val="left" w:pos="0"/>
        </w:tabs>
        <w:ind w:firstLine="720"/>
        <w:jc w:val="both"/>
        <w:rPr>
          <w:b/>
          <w:i/>
          <w:sz w:val="23"/>
          <w:szCs w:val="23"/>
        </w:rPr>
      </w:pPr>
      <w:r w:rsidRPr="006A00DC">
        <w:rPr>
          <w:b/>
          <w:i/>
          <w:sz w:val="23"/>
          <w:szCs w:val="23"/>
        </w:rPr>
        <w:t>за счет увеличения</w:t>
      </w:r>
      <w:r w:rsidR="00DE3AFD" w:rsidRPr="006A00DC">
        <w:rPr>
          <w:b/>
          <w:i/>
          <w:sz w:val="23"/>
          <w:szCs w:val="23"/>
        </w:rPr>
        <w:t>:</w:t>
      </w:r>
    </w:p>
    <w:p w:rsidR="009F43D2" w:rsidRPr="009F43D2" w:rsidRDefault="009F43D2">
      <w:pPr>
        <w:tabs>
          <w:tab w:val="left" w:pos="0"/>
        </w:tabs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="009E1518">
        <w:rPr>
          <w:sz w:val="23"/>
          <w:szCs w:val="23"/>
        </w:rPr>
        <w:t>с</w:t>
      </w:r>
      <w:r w:rsidR="009E1518" w:rsidRPr="009E1518">
        <w:rPr>
          <w:sz w:val="23"/>
          <w:szCs w:val="23"/>
        </w:rPr>
        <w:t>убвенции на реализацию Закона Мурманской области от 10.12.2018 № 2320-01-ЗМО "О единой субвенции местным бюджетам на финансовое обеспечение образовательной деятельности"</w:t>
      </w:r>
      <w:r>
        <w:rPr>
          <w:sz w:val="23"/>
          <w:szCs w:val="23"/>
        </w:rPr>
        <w:t xml:space="preserve"> + </w:t>
      </w:r>
      <w:r w:rsidR="009E1518">
        <w:rPr>
          <w:sz w:val="23"/>
          <w:szCs w:val="23"/>
        </w:rPr>
        <w:t xml:space="preserve">8 546,3 </w:t>
      </w:r>
      <w:proofErr w:type="spellStart"/>
      <w:r w:rsidR="009E1518">
        <w:rPr>
          <w:sz w:val="23"/>
          <w:szCs w:val="23"/>
        </w:rPr>
        <w:t>тыс.руб</w:t>
      </w:r>
      <w:proofErr w:type="spellEnd"/>
      <w:r w:rsidR="009E1518">
        <w:rPr>
          <w:sz w:val="23"/>
          <w:szCs w:val="23"/>
        </w:rPr>
        <w:t>.;</w:t>
      </w:r>
    </w:p>
    <w:p w:rsidR="00813F51" w:rsidRDefault="00813F51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6A00DC">
        <w:rPr>
          <w:sz w:val="23"/>
          <w:szCs w:val="23"/>
        </w:rPr>
        <w:t xml:space="preserve">- </w:t>
      </w:r>
      <w:r w:rsidR="009E1518">
        <w:rPr>
          <w:sz w:val="23"/>
          <w:szCs w:val="23"/>
        </w:rPr>
        <w:t>и</w:t>
      </w:r>
      <w:r w:rsidR="009E1518" w:rsidRPr="009E1518">
        <w:rPr>
          <w:sz w:val="23"/>
          <w:szCs w:val="23"/>
        </w:rPr>
        <w:t>н</w:t>
      </w:r>
      <w:r w:rsidR="009E1518">
        <w:rPr>
          <w:sz w:val="23"/>
          <w:szCs w:val="23"/>
        </w:rPr>
        <w:t>ого</w:t>
      </w:r>
      <w:r w:rsidR="009E1518" w:rsidRPr="009E1518">
        <w:rPr>
          <w:sz w:val="23"/>
          <w:szCs w:val="23"/>
        </w:rPr>
        <w:t xml:space="preserve"> межбюджетн</w:t>
      </w:r>
      <w:r w:rsidR="009E1518">
        <w:rPr>
          <w:sz w:val="23"/>
          <w:szCs w:val="23"/>
        </w:rPr>
        <w:t>ого</w:t>
      </w:r>
      <w:r w:rsidR="009E1518" w:rsidRPr="009E1518">
        <w:rPr>
          <w:sz w:val="23"/>
          <w:szCs w:val="23"/>
        </w:rPr>
        <w:t xml:space="preserve"> трансферт</w:t>
      </w:r>
      <w:r w:rsidR="009E1518">
        <w:rPr>
          <w:sz w:val="23"/>
          <w:szCs w:val="23"/>
        </w:rPr>
        <w:t>а</w:t>
      </w:r>
      <w:r w:rsidR="009E1518" w:rsidRPr="009E1518">
        <w:rPr>
          <w:sz w:val="23"/>
          <w:szCs w:val="23"/>
        </w:rPr>
        <w:t xml:space="preserve"> на обеспечение выплат педагогическим работникам муниципальных общеобразовательных организаций, реализующих программы начального общего, основного общего, среднего общего образования, в том числе адаптированные основные общеобразовательные программы, за выполнение функций руководителя школьного спортивного клуба</w:t>
      </w:r>
      <w:r w:rsidR="0040595A">
        <w:rPr>
          <w:sz w:val="23"/>
          <w:szCs w:val="23"/>
        </w:rPr>
        <w:t xml:space="preserve"> </w:t>
      </w:r>
      <w:r w:rsidRPr="006A00DC">
        <w:rPr>
          <w:sz w:val="23"/>
          <w:szCs w:val="23"/>
        </w:rPr>
        <w:t xml:space="preserve">+ </w:t>
      </w:r>
      <w:r w:rsidR="009E1518">
        <w:rPr>
          <w:sz w:val="23"/>
          <w:szCs w:val="23"/>
        </w:rPr>
        <w:t>49</w:t>
      </w:r>
      <w:r w:rsidR="0040595A">
        <w:rPr>
          <w:sz w:val="23"/>
          <w:szCs w:val="23"/>
        </w:rPr>
        <w:t>,6</w:t>
      </w:r>
      <w:r w:rsidRPr="006A00DC">
        <w:rPr>
          <w:sz w:val="23"/>
          <w:szCs w:val="23"/>
        </w:rPr>
        <w:t xml:space="preserve"> </w:t>
      </w:r>
      <w:proofErr w:type="spellStart"/>
      <w:r w:rsidRPr="006A00DC">
        <w:rPr>
          <w:sz w:val="23"/>
          <w:szCs w:val="23"/>
        </w:rPr>
        <w:t>тыс.руб</w:t>
      </w:r>
      <w:proofErr w:type="spellEnd"/>
      <w:r w:rsidRPr="006A00DC">
        <w:rPr>
          <w:sz w:val="23"/>
          <w:szCs w:val="23"/>
        </w:rPr>
        <w:t>.</w:t>
      </w:r>
      <w:r w:rsidR="006E7F19" w:rsidRPr="006A00DC">
        <w:rPr>
          <w:sz w:val="23"/>
          <w:szCs w:val="23"/>
        </w:rPr>
        <w:t>;</w:t>
      </w:r>
    </w:p>
    <w:p w:rsidR="006D1886" w:rsidRPr="00D00740" w:rsidRDefault="006D1886">
      <w:pPr>
        <w:tabs>
          <w:tab w:val="left" w:pos="0"/>
        </w:tabs>
        <w:ind w:firstLine="720"/>
        <w:jc w:val="both"/>
        <w:rPr>
          <w:b/>
          <w:i/>
          <w:sz w:val="23"/>
          <w:szCs w:val="23"/>
        </w:rPr>
      </w:pPr>
      <w:r w:rsidRPr="00D00740">
        <w:rPr>
          <w:b/>
          <w:i/>
          <w:sz w:val="23"/>
          <w:szCs w:val="23"/>
        </w:rPr>
        <w:lastRenderedPageBreak/>
        <w:t>в связи с уменьшением:</w:t>
      </w:r>
    </w:p>
    <w:p w:rsidR="001B50E7" w:rsidRDefault="00813F51" w:rsidP="00E715F6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D00740">
        <w:rPr>
          <w:sz w:val="23"/>
          <w:szCs w:val="23"/>
        </w:rPr>
        <w:t xml:space="preserve">- </w:t>
      </w:r>
      <w:r w:rsidR="00D00740" w:rsidRPr="00D00740">
        <w:rPr>
          <w:sz w:val="23"/>
          <w:szCs w:val="23"/>
        </w:rPr>
        <w:t xml:space="preserve">субсидии на </w:t>
      </w:r>
      <w:r w:rsidR="007473E7">
        <w:rPr>
          <w:sz w:val="23"/>
          <w:szCs w:val="23"/>
        </w:rPr>
        <w:t>о</w:t>
      </w:r>
      <w:r w:rsidR="007473E7" w:rsidRPr="007473E7">
        <w:rPr>
          <w:sz w:val="23"/>
          <w:szCs w:val="23"/>
        </w:rPr>
        <w:t>беспечение комплексного развития сельских территорий</w:t>
      </w:r>
      <w:r w:rsidR="00E715F6" w:rsidRPr="00D00740">
        <w:rPr>
          <w:sz w:val="23"/>
          <w:szCs w:val="23"/>
        </w:rPr>
        <w:t xml:space="preserve"> – </w:t>
      </w:r>
      <w:r w:rsidR="007473E7">
        <w:rPr>
          <w:sz w:val="23"/>
          <w:szCs w:val="23"/>
        </w:rPr>
        <w:t>2 996,0</w:t>
      </w:r>
      <w:r w:rsidR="00D00740" w:rsidRPr="00D00740">
        <w:rPr>
          <w:sz w:val="23"/>
          <w:szCs w:val="23"/>
        </w:rPr>
        <w:t xml:space="preserve"> </w:t>
      </w:r>
      <w:proofErr w:type="spellStart"/>
      <w:r w:rsidR="00E715F6" w:rsidRPr="00D00740">
        <w:rPr>
          <w:sz w:val="23"/>
          <w:szCs w:val="23"/>
        </w:rPr>
        <w:t>тыс.руб</w:t>
      </w:r>
      <w:proofErr w:type="spellEnd"/>
      <w:r w:rsidR="00E715F6" w:rsidRPr="00D00740">
        <w:rPr>
          <w:sz w:val="23"/>
          <w:szCs w:val="23"/>
        </w:rPr>
        <w:t>.</w:t>
      </w:r>
      <w:r w:rsidR="0040595A">
        <w:rPr>
          <w:sz w:val="23"/>
          <w:szCs w:val="23"/>
        </w:rPr>
        <w:t xml:space="preserve"> (</w:t>
      </w:r>
      <w:r w:rsidR="008E73C3" w:rsidRPr="008E73C3">
        <w:rPr>
          <w:sz w:val="23"/>
          <w:szCs w:val="23"/>
        </w:rPr>
        <w:t xml:space="preserve">обустройство детской площадки в </w:t>
      </w:r>
      <w:proofErr w:type="spellStart"/>
      <w:r w:rsidR="008E73C3" w:rsidRPr="008E73C3">
        <w:rPr>
          <w:sz w:val="23"/>
          <w:szCs w:val="23"/>
        </w:rPr>
        <w:t>н.п</w:t>
      </w:r>
      <w:proofErr w:type="spellEnd"/>
      <w:r w:rsidR="008E73C3" w:rsidRPr="008E73C3">
        <w:rPr>
          <w:sz w:val="23"/>
          <w:szCs w:val="23"/>
        </w:rPr>
        <w:t xml:space="preserve">. </w:t>
      </w:r>
      <w:proofErr w:type="spellStart"/>
      <w:r w:rsidR="008E73C3" w:rsidRPr="008E73C3">
        <w:rPr>
          <w:sz w:val="23"/>
          <w:szCs w:val="23"/>
        </w:rPr>
        <w:t>Щукозеро</w:t>
      </w:r>
      <w:proofErr w:type="spellEnd"/>
      <w:r w:rsidR="0040595A">
        <w:rPr>
          <w:sz w:val="23"/>
          <w:szCs w:val="23"/>
        </w:rPr>
        <w:t>).</w:t>
      </w:r>
    </w:p>
    <w:p w:rsidR="00025508" w:rsidRDefault="00DE3AFD">
      <w:pPr>
        <w:tabs>
          <w:tab w:val="left" w:pos="0"/>
        </w:tabs>
        <w:ind w:firstLine="720"/>
        <w:jc w:val="both"/>
        <w:rPr>
          <w:color w:val="auto"/>
          <w:sz w:val="23"/>
          <w:szCs w:val="23"/>
        </w:rPr>
      </w:pPr>
      <w:r w:rsidRPr="006173C3">
        <w:rPr>
          <w:sz w:val="23"/>
          <w:szCs w:val="23"/>
        </w:rPr>
        <w:t xml:space="preserve">В результате внесенных изменений доходы </w:t>
      </w:r>
      <w:r w:rsidRPr="006173C3">
        <w:rPr>
          <w:color w:val="auto"/>
          <w:sz w:val="23"/>
          <w:szCs w:val="23"/>
        </w:rPr>
        <w:t xml:space="preserve">бюджета составят </w:t>
      </w:r>
      <w:r w:rsidR="006173C3" w:rsidRPr="006173C3">
        <w:rPr>
          <w:color w:val="auto"/>
          <w:sz w:val="23"/>
          <w:szCs w:val="23"/>
        </w:rPr>
        <w:t>6 212 867,6</w:t>
      </w:r>
      <w:r w:rsidR="00915BAF" w:rsidRPr="006173C3">
        <w:rPr>
          <w:color w:val="auto"/>
          <w:sz w:val="23"/>
          <w:szCs w:val="23"/>
        </w:rPr>
        <w:t xml:space="preserve"> </w:t>
      </w:r>
      <w:proofErr w:type="spellStart"/>
      <w:r w:rsidRPr="006173C3">
        <w:rPr>
          <w:color w:val="auto"/>
          <w:sz w:val="23"/>
          <w:szCs w:val="23"/>
        </w:rPr>
        <w:t>тыс.руб</w:t>
      </w:r>
      <w:proofErr w:type="spellEnd"/>
      <w:r w:rsidRPr="006173C3">
        <w:rPr>
          <w:color w:val="auto"/>
          <w:sz w:val="23"/>
          <w:szCs w:val="23"/>
        </w:rPr>
        <w:t>.</w:t>
      </w:r>
    </w:p>
    <w:p w:rsidR="002A398E" w:rsidRDefault="002A398E">
      <w:pPr>
        <w:tabs>
          <w:tab w:val="left" w:pos="0"/>
        </w:tabs>
        <w:ind w:firstLine="720"/>
        <w:jc w:val="both"/>
        <w:rPr>
          <w:b/>
          <w:sz w:val="23"/>
          <w:szCs w:val="23"/>
        </w:rPr>
      </w:pPr>
    </w:p>
    <w:p w:rsidR="002A398E" w:rsidRPr="0078715B" w:rsidRDefault="002A398E">
      <w:pPr>
        <w:tabs>
          <w:tab w:val="left" w:pos="0"/>
        </w:tabs>
        <w:ind w:firstLine="720"/>
        <w:jc w:val="both"/>
        <w:rPr>
          <w:b/>
          <w:sz w:val="23"/>
          <w:szCs w:val="23"/>
        </w:rPr>
      </w:pPr>
    </w:p>
    <w:p w:rsidR="00025508" w:rsidRPr="0078715B" w:rsidRDefault="00DE3AFD">
      <w:pPr>
        <w:tabs>
          <w:tab w:val="left" w:pos="0"/>
        </w:tabs>
        <w:ind w:firstLine="720"/>
        <w:jc w:val="both"/>
        <w:rPr>
          <w:b/>
          <w:sz w:val="23"/>
          <w:szCs w:val="23"/>
        </w:rPr>
      </w:pPr>
      <w:r w:rsidRPr="0078715B">
        <w:rPr>
          <w:b/>
          <w:sz w:val="23"/>
          <w:szCs w:val="23"/>
        </w:rPr>
        <w:t>2. Расходы бюджета.</w:t>
      </w:r>
    </w:p>
    <w:p w:rsidR="00B56017" w:rsidRPr="00BB07D9" w:rsidRDefault="00B56017" w:rsidP="00B56017">
      <w:pPr>
        <w:ind w:firstLine="709"/>
        <w:jc w:val="both"/>
        <w:rPr>
          <w:color w:val="auto"/>
          <w:sz w:val="23"/>
          <w:szCs w:val="23"/>
        </w:rPr>
      </w:pPr>
      <w:r w:rsidRPr="00667F6F">
        <w:rPr>
          <w:color w:val="auto"/>
          <w:sz w:val="23"/>
          <w:szCs w:val="23"/>
        </w:rPr>
        <w:t xml:space="preserve">Общий объем расходов бюджета в результате внесенных изменений </w:t>
      </w:r>
      <w:r w:rsidR="001C5C1A" w:rsidRPr="00667F6F">
        <w:rPr>
          <w:color w:val="auto"/>
          <w:sz w:val="23"/>
          <w:szCs w:val="23"/>
        </w:rPr>
        <w:t>увеличен</w:t>
      </w:r>
      <w:r w:rsidRPr="00667F6F">
        <w:rPr>
          <w:color w:val="auto"/>
          <w:sz w:val="23"/>
          <w:szCs w:val="23"/>
        </w:rPr>
        <w:t xml:space="preserve"> на сумму </w:t>
      </w:r>
      <w:r w:rsidR="006173C3">
        <w:rPr>
          <w:color w:val="auto"/>
          <w:sz w:val="23"/>
          <w:szCs w:val="23"/>
        </w:rPr>
        <w:t>209 302,8</w:t>
      </w:r>
      <w:r w:rsidR="00B2146A" w:rsidRPr="00667F6F">
        <w:rPr>
          <w:color w:val="auto"/>
          <w:sz w:val="23"/>
          <w:szCs w:val="23"/>
        </w:rPr>
        <w:t xml:space="preserve"> </w:t>
      </w:r>
      <w:r w:rsidRPr="00667F6F">
        <w:rPr>
          <w:color w:val="auto"/>
          <w:sz w:val="23"/>
          <w:szCs w:val="23"/>
        </w:rPr>
        <w:t>тыс. рублей и состави</w:t>
      </w:r>
      <w:r w:rsidR="002A398E">
        <w:rPr>
          <w:color w:val="auto"/>
          <w:sz w:val="23"/>
          <w:szCs w:val="23"/>
        </w:rPr>
        <w:t>т</w:t>
      </w:r>
      <w:r w:rsidR="00667F6F" w:rsidRPr="00667F6F">
        <w:rPr>
          <w:color w:val="auto"/>
          <w:sz w:val="23"/>
          <w:szCs w:val="23"/>
        </w:rPr>
        <w:t xml:space="preserve"> </w:t>
      </w:r>
      <w:r w:rsidR="009E3A5E">
        <w:rPr>
          <w:color w:val="auto"/>
          <w:sz w:val="23"/>
          <w:szCs w:val="23"/>
        </w:rPr>
        <w:t>6 694 081,1</w:t>
      </w:r>
      <w:r w:rsidRPr="00667F6F">
        <w:rPr>
          <w:color w:val="auto"/>
          <w:sz w:val="23"/>
          <w:szCs w:val="23"/>
        </w:rPr>
        <w:t xml:space="preserve"> тыс. руб.</w:t>
      </w:r>
    </w:p>
    <w:p w:rsidR="00B56017" w:rsidRPr="009D725C" w:rsidRDefault="00B56017" w:rsidP="00B56017">
      <w:pPr>
        <w:ind w:firstLine="709"/>
        <w:jc w:val="both"/>
        <w:rPr>
          <w:color w:val="auto"/>
          <w:sz w:val="23"/>
          <w:szCs w:val="23"/>
        </w:rPr>
      </w:pPr>
      <w:r w:rsidRPr="009D725C">
        <w:rPr>
          <w:color w:val="auto"/>
          <w:sz w:val="23"/>
          <w:szCs w:val="23"/>
        </w:rPr>
        <w:t>Внесение изменений в расходную часть бюджета ЗАТО г. Североморск связано с:</w:t>
      </w:r>
    </w:p>
    <w:p w:rsidR="00B35884" w:rsidRDefault="00B35884" w:rsidP="00B35884">
      <w:pPr>
        <w:ind w:right="-142" w:firstLine="709"/>
        <w:jc w:val="both"/>
      </w:pPr>
      <w:r w:rsidRPr="009D725C">
        <w:t xml:space="preserve">- изменением объемов межбюджетных поступлений (+ </w:t>
      </w:r>
      <w:r w:rsidR="006173C3">
        <w:t>5 599,9</w:t>
      </w:r>
      <w:r w:rsidR="00BB07D9">
        <w:t xml:space="preserve"> </w:t>
      </w:r>
      <w:proofErr w:type="spellStart"/>
      <w:r w:rsidRPr="009D725C">
        <w:t>тыс.руб</w:t>
      </w:r>
      <w:proofErr w:type="spellEnd"/>
      <w:r w:rsidRPr="009D725C">
        <w:t>.);</w:t>
      </w:r>
    </w:p>
    <w:p w:rsidR="00667F6F" w:rsidRDefault="00667F6F" w:rsidP="00B35884">
      <w:pPr>
        <w:ind w:right="-142" w:firstLine="709"/>
        <w:jc w:val="both"/>
      </w:pPr>
      <w:r>
        <w:t xml:space="preserve">- направлением собственных доходов </w:t>
      </w:r>
      <w:r w:rsidR="006173C3">
        <w:t>(</w:t>
      </w:r>
      <w:r>
        <w:t>+</w:t>
      </w:r>
      <w:r w:rsidR="006173C3">
        <w:t xml:space="preserve"> 9 819,5</w:t>
      </w:r>
      <w:r>
        <w:t xml:space="preserve"> </w:t>
      </w:r>
      <w:proofErr w:type="spellStart"/>
      <w:r>
        <w:t>тыс.руб</w:t>
      </w:r>
      <w:proofErr w:type="spellEnd"/>
      <w:r>
        <w:t>.</w:t>
      </w:r>
      <w:r w:rsidR="006173C3">
        <w:t>)</w:t>
      </w:r>
      <w:r>
        <w:t>;</w:t>
      </w:r>
    </w:p>
    <w:p w:rsidR="00667F6F" w:rsidRPr="009D725C" w:rsidRDefault="00667F6F" w:rsidP="00B35884">
      <w:pPr>
        <w:ind w:right="-142" w:firstLine="709"/>
        <w:jc w:val="both"/>
      </w:pPr>
      <w:r>
        <w:t xml:space="preserve">- </w:t>
      </w:r>
      <w:r w:rsidR="00CD6F5E" w:rsidRPr="00CD6F5E">
        <w:t>направлением остатков средств на счетах по учету средств бюджета, сложившихся по состоянию на 01.01.202</w:t>
      </w:r>
      <w:r w:rsidR="00412696" w:rsidRPr="00412696">
        <w:t>6</w:t>
      </w:r>
      <w:r w:rsidR="00CD6F5E" w:rsidRPr="00CD6F5E">
        <w:t xml:space="preserve"> года </w:t>
      </w:r>
      <w:r w:rsidR="00CD6F5E">
        <w:t xml:space="preserve">(+ 193 883,4 </w:t>
      </w:r>
      <w:proofErr w:type="spellStart"/>
      <w:r>
        <w:t>тыс.руб</w:t>
      </w:r>
      <w:proofErr w:type="spellEnd"/>
      <w:r>
        <w:t>.)</w:t>
      </w:r>
      <w:r w:rsidR="009F470B">
        <w:t>.</w:t>
      </w:r>
    </w:p>
    <w:p w:rsidR="00B35884" w:rsidRDefault="00B35884" w:rsidP="00B35884">
      <w:pPr>
        <w:ind w:firstLine="709"/>
        <w:jc w:val="both"/>
        <w:rPr>
          <w:color w:val="auto"/>
          <w:sz w:val="23"/>
          <w:szCs w:val="23"/>
        </w:rPr>
      </w:pPr>
      <w:r w:rsidRPr="009D725C">
        <w:t>- уточнением кодов бюджетной классификации.</w:t>
      </w:r>
    </w:p>
    <w:p w:rsidR="00B56017" w:rsidRPr="0078715B" w:rsidRDefault="00B56017" w:rsidP="00B56017">
      <w:pPr>
        <w:tabs>
          <w:tab w:val="left" w:pos="0"/>
        </w:tabs>
        <w:ind w:firstLine="720"/>
        <w:jc w:val="both"/>
        <w:rPr>
          <w:b/>
          <w:sz w:val="23"/>
          <w:szCs w:val="23"/>
        </w:rPr>
      </w:pPr>
    </w:p>
    <w:p w:rsidR="004445D5" w:rsidRDefault="004445D5" w:rsidP="00047612">
      <w:pPr>
        <w:shd w:val="clear" w:color="auto" w:fill="EAF1DD" w:themeFill="accent3" w:themeFillTint="33"/>
        <w:tabs>
          <w:tab w:val="left" w:pos="0"/>
        </w:tabs>
        <w:ind w:firstLine="720"/>
        <w:jc w:val="both"/>
        <w:rPr>
          <w:b/>
          <w:sz w:val="23"/>
          <w:szCs w:val="23"/>
        </w:rPr>
      </w:pPr>
      <w:r w:rsidRPr="004445D5">
        <w:rPr>
          <w:b/>
          <w:sz w:val="23"/>
          <w:szCs w:val="23"/>
        </w:rPr>
        <w:t>Муниципальная программа "Развитие муниципального самоуправления и гражданского общества"</w:t>
      </w:r>
      <w:r>
        <w:rPr>
          <w:b/>
          <w:sz w:val="23"/>
          <w:szCs w:val="23"/>
        </w:rPr>
        <w:t>.</w:t>
      </w:r>
    </w:p>
    <w:p w:rsidR="00EC5805" w:rsidRDefault="00B56017" w:rsidP="00417D3B">
      <w:pPr>
        <w:tabs>
          <w:tab w:val="left" w:pos="0"/>
        </w:tabs>
        <w:ind w:firstLine="720"/>
        <w:jc w:val="both"/>
        <w:rPr>
          <w:color w:val="auto"/>
          <w:sz w:val="23"/>
          <w:szCs w:val="23"/>
        </w:rPr>
      </w:pPr>
      <w:r w:rsidRPr="0078715B">
        <w:rPr>
          <w:b/>
          <w:sz w:val="23"/>
          <w:szCs w:val="23"/>
        </w:rPr>
        <w:t xml:space="preserve"> </w:t>
      </w:r>
      <w:r w:rsidRPr="0078715B">
        <w:rPr>
          <w:color w:val="auto"/>
          <w:sz w:val="23"/>
          <w:szCs w:val="23"/>
        </w:rPr>
        <w:t xml:space="preserve">Общий объем расходов </w:t>
      </w:r>
      <w:r w:rsidR="00EC5805">
        <w:rPr>
          <w:color w:val="auto"/>
          <w:sz w:val="23"/>
          <w:szCs w:val="23"/>
        </w:rPr>
        <w:t>увеличен</w:t>
      </w:r>
      <w:r w:rsidRPr="0078715B">
        <w:rPr>
          <w:color w:val="auto"/>
          <w:sz w:val="23"/>
          <w:szCs w:val="23"/>
        </w:rPr>
        <w:t xml:space="preserve"> на сумму </w:t>
      </w:r>
      <w:r w:rsidR="003639E4">
        <w:rPr>
          <w:color w:val="auto"/>
          <w:sz w:val="23"/>
          <w:szCs w:val="23"/>
        </w:rPr>
        <w:t>35 </w:t>
      </w:r>
      <w:r w:rsidR="00793DAB">
        <w:rPr>
          <w:color w:val="auto"/>
          <w:sz w:val="23"/>
          <w:szCs w:val="23"/>
        </w:rPr>
        <w:t>68</w:t>
      </w:r>
      <w:r w:rsidR="003639E4">
        <w:rPr>
          <w:color w:val="auto"/>
          <w:sz w:val="23"/>
          <w:szCs w:val="23"/>
        </w:rPr>
        <w:t>9,3</w:t>
      </w:r>
      <w:r w:rsidR="004646ED">
        <w:rPr>
          <w:color w:val="auto"/>
          <w:sz w:val="23"/>
          <w:szCs w:val="23"/>
        </w:rPr>
        <w:t xml:space="preserve"> </w:t>
      </w:r>
      <w:proofErr w:type="spellStart"/>
      <w:r w:rsidRPr="0078715B">
        <w:rPr>
          <w:color w:val="auto"/>
          <w:sz w:val="23"/>
          <w:szCs w:val="23"/>
        </w:rPr>
        <w:t>тыс.руб</w:t>
      </w:r>
      <w:proofErr w:type="spellEnd"/>
      <w:r w:rsidRPr="0078715B">
        <w:rPr>
          <w:color w:val="auto"/>
          <w:sz w:val="23"/>
          <w:szCs w:val="23"/>
        </w:rPr>
        <w:t>.</w:t>
      </w:r>
      <w:r w:rsidR="00EC5805">
        <w:rPr>
          <w:color w:val="auto"/>
          <w:sz w:val="23"/>
          <w:szCs w:val="23"/>
        </w:rPr>
        <w:t>,</w:t>
      </w:r>
      <w:r w:rsidR="00417D3B">
        <w:rPr>
          <w:color w:val="auto"/>
          <w:sz w:val="23"/>
          <w:szCs w:val="23"/>
        </w:rPr>
        <w:t xml:space="preserve"> </w:t>
      </w:r>
      <w:r w:rsidR="003639E4">
        <w:rPr>
          <w:color w:val="auto"/>
          <w:sz w:val="23"/>
          <w:szCs w:val="23"/>
        </w:rPr>
        <w:t>изменения затронули следующие мероприятия</w:t>
      </w:r>
      <w:r w:rsidR="00EC5805" w:rsidRPr="00EC5805">
        <w:rPr>
          <w:color w:val="auto"/>
          <w:sz w:val="23"/>
          <w:szCs w:val="23"/>
        </w:rPr>
        <w:t>:</w:t>
      </w:r>
    </w:p>
    <w:p w:rsidR="003639E4" w:rsidRDefault="00EC5805" w:rsidP="00417D3B">
      <w:pPr>
        <w:tabs>
          <w:tab w:val="left" w:pos="0"/>
        </w:tabs>
        <w:ind w:firstLine="720"/>
        <w:jc w:val="both"/>
        <w:rPr>
          <w:color w:val="auto"/>
          <w:sz w:val="23"/>
          <w:szCs w:val="23"/>
        </w:rPr>
      </w:pPr>
      <w:r w:rsidRPr="003639E4">
        <w:rPr>
          <w:b/>
          <w:color w:val="auto"/>
          <w:sz w:val="23"/>
          <w:szCs w:val="23"/>
        </w:rPr>
        <w:t xml:space="preserve">- </w:t>
      </w:r>
      <w:r w:rsidR="003639E4" w:rsidRPr="00663AC7">
        <w:rPr>
          <w:b/>
          <w:i/>
          <w:color w:val="auto"/>
          <w:sz w:val="23"/>
          <w:szCs w:val="23"/>
        </w:rPr>
        <w:t>Обеспечение деятельности органов местного самоуправления</w:t>
      </w:r>
      <w:r w:rsidR="00967D20">
        <w:rPr>
          <w:b/>
          <w:i/>
          <w:color w:val="auto"/>
          <w:sz w:val="23"/>
          <w:szCs w:val="23"/>
        </w:rPr>
        <w:t xml:space="preserve">: </w:t>
      </w:r>
      <w:r w:rsidR="00967D20" w:rsidRPr="00FD2D93">
        <w:rPr>
          <w:color w:val="auto"/>
          <w:sz w:val="23"/>
          <w:szCs w:val="23"/>
        </w:rPr>
        <w:t>в</w:t>
      </w:r>
      <w:r w:rsidR="003639E4" w:rsidRPr="00FD2D93">
        <w:rPr>
          <w:color w:val="auto"/>
          <w:sz w:val="23"/>
          <w:szCs w:val="23"/>
        </w:rPr>
        <w:t xml:space="preserve"> связи</w:t>
      </w:r>
      <w:r w:rsidR="003639E4" w:rsidRPr="003639E4">
        <w:rPr>
          <w:color w:val="auto"/>
          <w:sz w:val="23"/>
          <w:szCs w:val="23"/>
        </w:rPr>
        <w:t xml:space="preserve"> с </w:t>
      </w:r>
      <w:r w:rsidR="003639E4">
        <w:rPr>
          <w:color w:val="auto"/>
          <w:sz w:val="23"/>
          <w:szCs w:val="23"/>
        </w:rPr>
        <w:t xml:space="preserve">утверждением новых размеров нормативов формирования расходов на содержание органов местного самоуправления увеличены </w:t>
      </w:r>
      <w:r w:rsidR="005870F1">
        <w:rPr>
          <w:color w:val="auto"/>
          <w:sz w:val="23"/>
          <w:szCs w:val="23"/>
        </w:rPr>
        <w:t xml:space="preserve">расходы на оплату труда и обеспечение функций Главы, </w:t>
      </w:r>
      <w:proofErr w:type="gramStart"/>
      <w:r w:rsidR="005870F1">
        <w:rPr>
          <w:color w:val="auto"/>
          <w:sz w:val="23"/>
          <w:szCs w:val="23"/>
        </w:rPr>
        <w:t>Администрации</w:t>
      </w:r>
      <w:proofErr w:type="gramEnd"/>
      <w:r w:rsidR="005870F1">
        <w:rPr>
          <w:color w:val="auto"/>
          <w:sz w:val="23"/>
          <w:szCs w:val="23"/>
        </w:rPr>
        <w:t xml:space="preserve"> ЗАТО г. Североморск и ее структурных подразделений на сумму 34 857,8 </w:t>
      </w:r>
      <w:proofErr w:type="spellStart"/>
      <w:r w:rsidR="005870F1">
        <w:rPr>
          <w:color w:val="auto"/>
          <w:sz w:val="23"/>
          <w:szCs w:val="23"/>
        </w:rPr>
        <w:t>тыс.руб</w:t>
      </w:r>
      <w:proofErr w:type="spellEnd"/>
      <w:r w:rsidR="005870F1">
        <w:rPr>
          <w:color w:val="auto"/>
          <w:sz w:val="23"/>
          <w:szCs w:val="23"/>
        </w:rPr>
        <w:t>.;</w:t>
      </w:r>
    </w:p>
    <w:p w:rsidR="005870F1" w:rsidRDefault="005870F1" w:rsidP="00417D3B">
      <w:pPr>
        <w:tabs>
          <w:tab w:val="left" w:pos="0"/>
        </w:tabs>
        <w:ind w:firstLine="720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- </w:t>
      </w:r>
      <w:r w:rsidRPr="00663AC7">
        <w:rPr>
          <w:b/>
          <w:i/>
          <w:color w:val="auto"/>
          <w:sz w:val="23"/>
          <w:szCs w:val="23"/>
        </w:rPr>
        <w:t>Информирование населения о деятельности ОМСУ</w:t>
      </w:r>
      <w:r w:rsidR="00967D20">
        <w:rPr>
          <w:b/>
          <w:i/>
          <w:color w:val="auto"/>
          <w:sz w:val="23"/>
          <w:szCs w:val="23"/>
        </w:rPr>
        <w:t>:</w:t>
      </w:r>
      <w:r>
        <w:rPr>
          <w:b/>
          <w:color w:val="auto"/>
          <w:sz w:val="23"/>
          <w:szCs w:val="23"/>
        </w:rPr>
        <w:t xml:space="preserve"> </w:t>
      </w:r>
      <w:r w:rsidR="00967D20" w:rsidRPr="00FD2D93">
        <w:rPr>
          <w:color w:val="auto"/>
          <w:sz w:val="23"/>
          <w:szCs w:val="23"/>
        </w:rPr>
        <w:t>в</w:t>
      </w:r>
      <w:r w:rsidRPr="005870F1">
        <w:rPr>
          <w:color w:val="auto"/>
          <w:sz w:val="23"/>
          <w:szCs w:val="23"/>
        </w:rPr>
        <w:t xml:space="preserve"> связи с </w:t>
      </w:r>
      <w:r>
        <w:rPr>
          <w:color w:val="auto"/>
          <w:sz w:val="23"/>
          <w:szCs w:val="23"/>
        </w:rPr>
        <w:t xml:space="preserve">повышением заработной платы </w:t>
      </w:r>
      <w:r w:rsidR="00967D20">
        <w:rPr>
          <w:color w:val="auto"/>
          <w:sz w:val="23"/>
          <w:szCs w:val="23"/>
        </w:rPr>
        <w:t xml:space="preserve">работников </w:t>
      </w:r>
      <w:r>
        <w:rPr>
          <w:color w:val="auto"/>
          <w:sz w:val="23"/>
          <w:szCs w:val="23"/>
        </w:rPr>
        <w:t xml:space="preserve">муниципальных учреждений </w:t>
      </w:r>
      <w:r w:rsidR="00967D20">
        <w:rPr>
          <w:color w:val="auto"/>
          <w:sz w:val="23"/>
          <w:szCs w:val="23"/>
        </w:rPr>
        <w:t xml:space="preserve">с </w:t>
      </w:r>
      <w:r>
        <w:rPr>
          <w:color w:val="auto"/>
          <w:sz w:val="23"/>
          <w:szCs w:val="23"/>
        </w:rPr>
        <w:t xml:space="preserve">01.01.2026 на 4% средства в объеме 531,5 </w:t>
      </w:r>
      <w:proofErr w:type="spellStart"/>
      <w:r>
        <w:rPr>
          <w:color w:val="auto"/>
          <w:sz w:val="23"/>
          <w:szCs w:val="23"/>
        </w:rPr>
        <w:t>тыс.руб</w:t>
      </w:r>
      <w:proofErr w:type="spellEnd"/>
      <w:r>
        <w:rPr>
          <w:color w:val="auto"/>
          <w:sz w:val="23"/>
          <w:szCs w:val="23"/>
        </w:rPr>
        <w:t xml:space="preserve">. направлены на </w:t>
      </w:r>
      <w:r w:rsidRPr="005870F1">
        <w:rPr>
          <w:color w:val="auto"/>
          <w:sz w:val="23"/>
          <w:szCs w:val="23"/>
        </w:rPr>
        <w:t>финансовое обеспечение выполнения муниципального задания МБУ «СИАЦ»</w:t>
      </w:r>
      <w:r>
        <w:rPr>
          <w:color w:val="auto"/>
          <w:sz w:val="23"/>
          <w:szCs w:val="23"/>
        </w:rPr>
        <w:t xml:space="preserve"> </w:t>
      </w:r>
      <w:r w:rsidRPr="005870F1">
        <w:rPr>
          <w:color w:val="auto"/>
          <w:sz w:val="23"/>
          <w:szCs w:val="23"/>
        </w:rPr>
        <w:t xml:space="preserve">в </w:t>
      </w:r>
      <w:r w:rsidR="002F7A70">
        <w:rPr>
          <w:color w:val="auto"/>
          <w:sz w:val="23"/>
          <w:szCs w:val="23"/>
        </w:rPr>
        <w:t>рамках</w:t>
      </w:r>
      <w:r w:rsidRPr="005870F1">
        <w:rPr>
          <w:color w:val="auto"/>
          <w:sz w:val="23"/>
          <w:szCs w:val="23"/>
        </w:rPr>
        <w:t xml:space="preserve"> осуществление издательской деятельности (газета «Североморские Вести»)</w:t>
      </w:r>
      <w:r>
        <w:rPr>
          <w:color w:val="auto"/>
          <w:sz w:val="23"/>
          <w:szCs w:val="23"/>
        </w:rPr>
        <w:t>;</w:t>
      </w:r>
    </w:p>
    <w:p w:rsidR="005870F1" w:rsidRDefault="005870F1" w:rsidP="00417D3B">
      <w:pPr>
        <w:tabs>
          <w:tab w:val="left" w:pos="0"/>
        </w:tabs>
        <w:ind w:firstLine="720"/>
        <w:jc w:val="both"/>
        <w:rPr>
          <w:color w:val="auto"/>
          <w:sz w:val="23"/>
          <w:szCs w:val="23"/>
        </w:rPr>
      </w:pPr>
      <w:r w:rsidRPr="005870F1">
        <w:rPr>
          <w:b/>
          <w:color w:val="auto"/>
          <w:sz w:val="23"/>
          <w:szCs w:val="23"/>
        </w:rPr>
        <w:t xml:space="preserve">- </w:t>
      </w:r>
      <w:r w:rsidRPr="00663AC7">
        <w:rPr>
          <w:b/>
          <w:i/>
          <w:color w:val="auto"/>
          <w:sz w:val="23"/>
          <w:szCs w:val="23"/>
        </w:rPr>
        <w:t>Электронный муниципалитет</w:t>
      </w:r>
      <w:r w:rsidR="00967D20">
        <w:rPr>
          <w:b/>
          <w:i/>
          <w:color w:val="auto"/>
          <w:sz w:val="23"/>
          <w:szCs w:val="23"/>
        </w:rPr>
        <w:t>:</w:t>
      </w:r>
      <w:r>
        <w:rPr>
          <w:b/>
          <w:color w:val="auto"/>
          <w:sz w:val="23"/>
          <w:szCs w:val="23"/>
        </w:rPr>
        <w:t xml:space="preserve"> </w:t>
      </w:r>
      <w:r w:rsidR="00967D20" w:rsidRPr="00967D20">
        <w:rPr>
          <w:color w:val="auto"/>
          <w:sz w:val="23"/>
          <w:szCs w:val="23"/>
        </w:rPr>
        <w:t>б</w:t>
      </w:r>
      <w:r w:rsidRPr="00967D20">
        <w:rPr>
          <w:color w:val="auto"/>
          <w:sz w:val="23"/>
          <w:szCs w:val="23"/>
        </w:rPr>
        <w:t>юд</w:t>
      </w:r>
      <w:r w:rsidRPr="009824DC">
        <w:rPr>
          <w:color w:val="auto"/>
          <w:sz w:val="23"/>
          <w:szCs w:val="23"/>
        </w:rPr>
        <w:t xml:space="preserve">жетные ассигнования в объеме </w:t>
      </w:r>
      <w:r w:rsidR="007F4741">
        <w:rPr>
          <w:color w:val="auto"/>
          <w:sz w:val="23"/>
          <w:szCs w:val="23"/>
        </w:rPr>
        <w:t>300</w:t>
      </w:r>
      <w:r w:rsidRPr="009824DC">
        <w:rPr>
          <w:color w:val="auto"/>
          <w:sz w:val="23"/>
          <w:szCs w:val="23"/>
        </w:rPr>
        <w:t xml:space="preserve">,0 </w:t>
      </w:r>
      <w:proofErr w:type="spellStart"/>
      <w:r w:rsidRPr="009824DC">
        <w:rPr>
          <w:color w:val="auto"/>
          <w:sz w:val="23"/>
          <w:szCs w:val="23"/>
        </w:rPr>
        <w:t>тыс.руб</w:t>
      </w:r>
      <w:proofErr w:type="spellEnd"/>
      <w:r w:rsidRPr="009824DC">
        <w:rPr>
          <w:color w:val="auto"/>
          <w:sz w:val="23"/>
          <w:szCs w:val="23"/>
        </w:rPr>
        <w:t xml:space="preserve">. </w:t>
      </w:r>
      <w:r w:rsidRPr="00B674D0">
        <w:rPr>
          <w:color w:val="auto"/>
          <w:sz w:val="23"/>
          <w:szCs w:val="23"/>
        </w:rPr>
        <w:t>направлены на</w:t>
      </w:r>
      <w:r w:rsidRPr="00B674D0">
        <w:t xml:space="preserve"> </w:t>
      </w:r>
      <w:r w:rsidRPr="00B674D0">
        <w:rPr>
          <w:color w:val="auto"/>
          <w:sz w:val="23"/>
          <w:szCs w:val="23"/>
        </w:rPr>
        <w:t>модернизацию информационно-коммуникационной и телекоммуникационной инфраструктуры</w:t>
      </w:r>
      <w:r w:rsidR="009824DC" w:rsidRPr="00B674D0">
        <w:rPr>
          <w:color w:val="auto"/>
          <w:sz w:val="23"/>
          <w:szCs w:val="23"/>
        </w:rPr>
        <w:t>;</w:t>
      </w:r>
    </w:p>
    <w:p w:rsidR="00FD25C3" w:rsidRDefault="00FD25C3" w:rsidP="00417D3B">
      <w:pPr>
        <w:tabs>
          <w:tab w:val="left" w:pos="0"/>
        </w:tabs>
        <w:ind w:firstLine="720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- </w:t>
      </w:r>
      <w:r w:rsidRPr="00663AC7">
        <w:rPr>
          <w:b/>
          <w:i/>
          <w:color w:val="auto"/>
          <w:sz w:val="23"/>
          <w:szCs w:val="23"/>
        </w:rPr>
        <w:t>Осуществление отдельных государственных полномочий</w:t>
      </w:r>
      <w:r w:rsidR="00967D20">
        <w:rPr>
          <w:b/>
          <w:i/>
          <w:color w:val="auto"/>
          <w:sz w:val="23"/>
          <w:szCs w:val="23"/>
        </w:rPr>
        <w:t>:</w:t>
      </w:r>
      <w:r w:rsidR="00663AC7" w:rsidRPr="00663AC7">
        <w:rPr>
          <w:b/>
          <w:i/>
          <w:color w:val="auto"/>
          <w:sz w:val="23"/>
          <w:szCs w:val="23"/>
        </w:rPr>
        <w:t xml:space="preserve"> </w:t>
      </w:r>
      <w:r w:rsidR="00967D20" w:rsidRPr="00FD2D93">
        <w:rPr>
          <w:color w:val="auto"/>
          <w:sz w:val="23"/>
          <w:szCs w:val="23"/>
        </w:rPr>
        <w:t>в</w:t>
      </w:r>
      <w:r w:rsidR="00663AC7" w:rsidRPr="00FD2D93">
        <w:rPr>
          <w:color w:val="auto"/>
          <w:sz w:val="23"/>
          <w:szCs w:val="23"/>
        </w:rPr>
        <w:t xml:space="preserve"> </w:t>
      </w:r>
      <w:r w:rsidR="00663AC7" w:rsidRPr="00967D20">
        <w:rPr>
          <w:color w:val="auto"/>
          <w:sz w:val="23"/>
          <w:szCs w:val="23"/>
        </w:rPr>
        <w:t>с</w:t>
      </w:r>
      <w:r w:rsidR="00663AC7" w:rsidRPr="00663AC7">
        <w:rPr>
          <w:color w:val="auto"/>
          <w:sz w:val="23"/>
          <w:szCs w:val="23"/>
        </w:rPr>
        <w:t xml:space="preserve">вязи с увеличением денежного содержания ОМСУ и направлением бюджетных ассигнований на выплаты по оплате труда муниципальных служащих, исполняющих переданные государственные полномочия, перераспределены ассигнования между видами </w:t>
      </w:r>
      <w:r w:rsidR="00FD2D93">
        <w:rPr>
          <w:color w:val="auto"/>
          <w:sz w:val="23"/>
          <w:szCs w:val="23"/>
        </w:rPr>
        <w:t>кодов бюджетной классификации</w:t>
      </w:r>
      <w:r w:rsidR="00663AC7" w:rsidRPr="00663AC7">
        <w:rPr>
          <w:color w:val="auto"/>
          <w:sz w:val="23"/>
          <w:szCs w:val="23"/>
        </w:rPr>
        <w:t xml:space="preserve"> в рамках предостав</w:t>
      </w:r>
      <w:r w:rsidR="00663AC7">
        <w:rPr>
          <w:color w:val="auto"/>
          <w:sz w:val="23"/>
          <w:szCs w:val="23"/>
        </w:rPr>
        <w:t>ляемых из субъекта РФ субвенций (ЗАГС, Административная комиссия, КДН).</w:t>
      </w:r>
    </w:p>
    <w:p w:rsidR="00557CD5" w:rsidRDefault="00557CD5" w:rsidP="00417D3B">
      <w:pPr>
        <w:tabs>
          <w:tab w:val="left" w:pos="0"/>
        </w:tabs>
        <w:ind w:firstLine="720"/>
        <w:jc w:val="both"/>
        <w:rPr>
          <w:b/>
          <w:color w:val="auto"/>
          <w:sz w:val="23"/>
          <w:szCs w:val="23"/>
          <w:shd w:val="clear" w:color="auto" w:fill="EAF1DD" w:themeFill="accent3" w:themeFillTint="33"/>
        </w:rPr>
      </w:pPr>
    </w:p>
    <w:p w:rsidR="00663AC7" w:rsidRDefault="00663AC7" w:rsidP="00417D3B">
      <w:pPr>
        <w:tabs>
          <w:tab w:val="left" w:pos="0"/>
        </w:tabs>
        <w:ind w:firstLine="720"/>
        <w:jc w:val="both"/>
        <w:rPr>
          <w:color w:val="auto"/>
          <w:sz w:val="23"/>
          <w:szCs w:val="23"/>
        </w:rPr>
      </w:pPr>
      <w:r w:rsidRPr="00047612">
        <w:rPr>
          <w:b/>
          <w:color w:val="auto"/>
          <w:sz w:val="23"/>
          <w:szCs w:val="23"/>
          <w:shd w:val="clear" w:color="auto" w:fill="EAF1DD" w:themeFill="accent3" w:themeFillTint="33"/>
        </w:rPr>
        <w:t xml:space="preserve">Муниципальная программа "Развитие конкурентоспособной </w:t>
      </w:r>
      <w:proofErr w:type="gramStart"/>
      <w:r w:rsidRPr="00047612">
        <w:rPr>
          <w:b/>
          <w:color w:val="auto"/>
          <w:sz w:val="23"/>
          <w:szCs w:val="23"/>
          <w:shd w:val="clear" w:color="auto" w:fill="EAF1DD" w:themeFill="accent3" w:themeFillTint="33"/>
        </w:rPr>
        <w:t>экономики</w:t>
      </w:r>
      <w:proofErr w:type="gramEnd"/>
      <w:r w:rsidRPr="00047612">
        <w:rPr>
          <w:b/>
          <w:color w:val="auto"/>
          <w:sz w:val="23"/>
          <w:szCs w:val="23"/>
          <w:shd w:val="clear" w:color="auto" w:fill="EAF1DD" w:themeFill="accent3" w:themeFillTint="33"/>
        </w:rPr>
        <w:t xml:space="preserve"> ЗАТО г. Североморск"</w:t>
      </w:r>
      <w:r w:rsidR="00967D20" w:rsidRPr="00047612">
        <w:rPr>
          <w:b/>
          <w:color w:val="auto"/>
          <w:sz w:val="23"/>
          <w:szCs w:val="23"/>
          <w:shd w:val="clear" w:color="auto" w:fill="EAF1DD" w:themeFill="accent3" w:themeFillTint="33"/>
        </w:rPr>
        <w:t>.</w:t>
      </w:r>
      <w:r>
        <w:rPr>
          <w:b/>
          <w:color w:val="auto"/>
          <w:sz w:val="23"/>
          <w:szCs w:val="23"/>
        </w:rPr>
        <w:t xml:space="preserve"> </w:t>
      </w:r>
      <w:r w:rsidR="00967D20" w:rsidRPr="00FD2D93">
        <w:rPr>
          <w:color w:val="auto"/>
          <w:sz w:val="23"/>
          <w:szCs w:val="23"/>
        </w:rPr>
        <w:t>О</w:t>
      </w:r>
      <w:r w:rsidRPr="00FD2D93">
        <w:rPr>
          <w:color w:val="auto"/>
          <w:sz w:val="23"/>
          <w:szCs w:val="23"/>
        </w:rPr>
        <w:t>б</w:t>
      </w:r>
      <w:r w:rsidRPr="00967D20">
        <w:rPr>
          <w:color w:val="auto"/>
          <w:sz w:val="23"/>
          <w:szCs w:val="23"/>
        </w:rPr>
        <w:t>щи</w:t>
      </w:r>
      <w:r w:rsidRPr="009054E4">
        <w:rPr>
          <w:color w:val="auto"/>
          <w:sz w:val="23"/>
          <w:szCs w:val="23"/>
        </w:rPr>
        <w:t xml:space="preserve">й объем расходов не изменился. Уточнены коды бюджетной классификации </w:t>
      </w:r>
      <w:r w:rsidR="009054E4" w:rsidRPr="009054E4">
        <w:rPr>
          <w:color w:val="auto"/>
          <w:sz w:val="23"/>
          <w:szCs w:val="23"/>
        </w:rPr>
        <w:t>по субвенции на осуществление государственных полномочий по сбору сведений для формирования и ведения торгового реестра</w:t>
      </w:r>
      <w:r w:rsidR="009054E4">
        <w:rPr>
          <w:color w:val="auto"/>
          <w:sz w:val="23"/>
          <w:szCs w:val="23"/>
        </w:rPr>
        <w:t>.</w:t>
      </w:r>
    </w:p>
    <w:p w:rsidR="00557CD5" w:rsidRDefault="00557CD5" w:rsidP="00417D3B">
      <w:pPr>
        <w:tabs>
          <w:tab w:val="left" w:pos="0"/>
        </w:tabs>
        <w:ind w:firstLine="720"/>
        <w:jc w:val="both"/>
        <w:rPr>
          <w:b/>
          <w:color w:val="auto"/>
          <w:sz w:val="23"/>
          <w:szCs w:val="23"/>
          <w:shd w:val="clear" w:color="auto" w:fill="EAF1DD" w:themeFill="accent3" w:themeFillTint="33"/>
        </w:rPr>
      </w:pPr>
    </w:p>
    <w:p w:rsidR="009054E4" w:rsidRPr="008220D0" w:rsidRDefault="008220D0" w:rsidP="00417D3B">
      <w:pPr>
        <w:tabs>
          <w:tab w:val="left" w:pos="0"/>
        </w:tabs>
        <w:ind w:firstLine="720"/>
        <w:jc w:val="both"/>
        <w:rPr>
          <w:color w:val="auto"/>
          <w:sz w:val="23"/>
          <w:szCs w:val="23"/>
        </w:rPr>
      </w:pPr>
      <w:r w:rsidRPr="00047612">
        <w:rPr>
          <w:b/>
          <w:color w:val="auto"/>
          <w:sz w:val="23"/>
          <w:szCs w:val="23"/>
          <w:shd w:val="clear" w:color="auto" w:fill="EAF1DD" w:themeFill="accent3" w:themeFillTint="33"/>
        </w:rPr>
        <w:t>Муниципальная программа "Управление муниципальным имуществом"</w:t>
      </w:r>
      <w:r w:rsidR="00967D20" w:rsidRPr="00047612">
        <w:rPr>
          <w:b/>
          <w:color w:val="auto"/>
          <w:sz w:val="23"/>
          <w:szCs w:val="23"/>
          <w:shd w:val="clear" w:color="auto" w:fill="EAF1DD" w:themeFill="accent3" w:themeFillTint="33"/>
        </w:rPr>
        <w:t>.</w:t>
      </w:r>
      <w:r w:rsidRPr="008220D0">
        <w:t xml:space="preserve"> </w:t>
      </w:r>
      <w:r w:rsidRPr="008220D0">
        <w:rPr>
          <w:color w:val="auto"/>
          <w:sz w:val="23"/>
          <w:szCs w:val="23"/>
        </w:rPr>
        <w:t xml:space="preserve">Общий объем расходов увеличен на сумму </w:t>
      </w:r>
      <w:r>
        <w:rPr>
          <w:color w:val="auto"/>
          <w:sz w:val="23"/>
          <w:szCs w:val="23"/>
        </w:rPr>
        <w:t>2 146,9</w:t>
      </w:r>
      <w:r w:rsidRPr="008220D0">
        <w:rPr>
          <w:color w:val="auto"/>
          <w:sz w:val="23"/>
          <w:szCs w:val="23"/>
        </w:rPr>
        <w:t xml:space="preserve"> </w:t>
      </w:r>
      <w:proofErr w:type="spellStart"/>
      <w:r w:rsidRPr="008220D0">
        <w:rPr>
          <w:color w:val="auto"/>
          <w:sz w:val="23"/>
          <w:szCs w:val="23"/>
        </w:rPr>
        <w:t>тыс.руб</w:t>
      </w:r>
      <w:proofErr w:type="spellEnd"/>
      <w:r w:rsidRPr="008220D0">
        <w:rPr>
          <w:color w:val="auto"/>
          <w:sz w:val="23"/>
          <w:szCs w:val="23"/>
        </w:rPr>
        <w:t>., изменения затронули следующие мероприятия:</w:t>
      </w:r>
    </w:p>
    <w:p w:rsidR="008220D0" w:rsidRDefault="008220D0" w:rsidP="00417D3B">
      <w:pPr>
        <w:tabs>
          <w:tab w:val="left" w:pos="0"/>
        </w:tabs>
        <w:ind w:firstLine="720"/>
        <w:jc w:val="both"/>
        <w:rPr>
          <w:color w:val="auto"/>
          <w:sz w:val="23"/>
          <w:szCs w:val="23"/>
        </w:rPr>
      </w:pPr>
      <w:r w:rsidRPr="00C02041">
        <w:rPr>
          <w:b/>
          <w:i/>
          <w:color w:val="auto"/>
          <w:sz w:val="23"/>
          <w:szCs w:val="23"/>
        </w:rPr>
        <w:t>- Создание условий для эффективного управления и использования муниципального имущества</w:t>
      </w:r>
      <w:r w:rsidR="00967D20">
        <w:rPr>
          <w:b/>
          <w:i/>
          <w:color w:val="auto"/>
          <w:sz w:val="23"/>
          <w:szCs w:val="23"/>
        </w:rPr>
        <w:t>:</w:t>
      </w:r>
      <w:r>
        <w:rPr>
          <w:b/>
          <w:color w:val="auto"/>
          <w:sz w:val="23"/>
          <w:szCs w:val="23"/>
        </w:rPr>
        <w:t xml:space="preserve"> </w:t>
      </w:r>
      <w:r w:rsidR="00967D20" w:rsidRPr="00967D20">
        <w:rPr>
          <w:color w:val="auto"/>
          <w:sz w:val="23"/>
          <w:szCs w:val="23"/>
        </w:rPr>
        <w:t>о</w:t>
      </w:r>
      <w:r w:rsidRPr="00967D20">
        <w:rPr>
          <w:color w:val="auto"/>
          <w:sz w:val="23"/>
          <w:szCs w:val="23"/>
        </w:rPr>
        <w:t xml:space="preserve">бъем </w:t>
      </w:r>
      <w:r>
        <w:rPr>
          <w:color w:val="auto"/>
          <w:sz w:val="23"/>
          <w:szCs w:val="23"/>
        </w:rPr>
        <w:t xml:space="preserve">бюджетных ассигнований увеличен на сумму 1 140,3 </w:t>
      </w:r>
      <w:proofErr w:type="spellStart"/>
      <w:r>
        <w:rPr>
          <w:color w:val="auto"/>
          <w:sz w:val="23"/>
          <w:szCs w:val="23"/>
        </w:rPr>
        <w:t>тыс.руб</w:t>
      </w:r>
      <w:proofErr w:type="spellEnd"/>
      <w:r>
        <w:rPr>
          <w:color w:val="auto"/>
          <w:sz w:val="23"/>
          <w:szCs w:val="23"/>
        </w:rPr>
        <w:t xml:space="preserve">. в связи с </w:t>
      </w:r>
      <w:r w:rsidR="000821F6">
        <w:rPr>
          <w:color w:val="auto"/>
          <w:sz w:val="23"/>
          <w:szCs w:val="23"/>
        </w:rPr>
        <w:t xml:space="preserve">изъятием из оперативного управления недвижимого имущества и прекращением права постоянного </w:t>
      </w:r>
      <w:r w:rsidR="00F148F9">
        <w:rPr>
          <w:color w:val="auto"/>
          <w:sz w:val="23"/>
          <w:szCs w:val="23"/>
        </w:rPr>
        <w:t>пользования земельным участком от</w:t>
      </w:r>
      <w:r w:rsidR="000821F6">
        <w:rPr>
          <w:color w:val="auto"/>
          <w:sz w:val="23"/>
          <w:szCs w:val="23"/>
        </w:rPr>
        <w:t xml:space="preserve"> МБОУ ООШ №8 в казну муниципального образования </w:t>
      </w:r>
      <w:r>
        <w:rPr>
          <w:color w:val="auto"/>
          <w:sz w:val="23"/>
          <w:szCs w:val="23"/>
        </w:rPr>
        <w:t>(оплата коммунальных услуг здания ООШ №6</w:t>
      </w:r>
      <w:r w:rsidR="00FD2D93">
        <w:rPr>
          <w:color w:val="auto"/>
          <w:sz w:val="23"/>
          <w:szCs w:val="23"/>
        </w:rPr>
        <w:t xml:space="preserve"> январь-март</w:t>
      </w:r>
      <w:r>
        <w:rPr>
          <w:color w:val="auto"/>
          <w:sz w:val="23"/>
          <w:szCs w:val="23"/>
        </w:rPr>
        <w:t>).</w:t>
      </w:r>
    </w:p>
    <w:p w:rsidR="00C02041" w:rsidRDefault="00C02041" w:rsidP="00417D3B">
      <w:pPr>
        <w:tabs>
          <w:tab w:val="left" w:pos="0"/>
        </w:tabs>
        <w:ind w:firstLine="720"/>
        <w:jc w:val="both"/>
        <w:rPr>
          <w:color w:val="auto"/>
          <w:sz w:val="23"/>
          <w:szCs w:val="23"/>
        </w:rPr>
      </w:pPr>
      <w:r w:rsidRPr="00C02041">
        <w:rPr>
          <w:b/>
          <w:i/>
          <w:color w:val="auto"/>
          <w:sz w:val="23"/>
          <w:szCs w:val="23"/>
        </w:rPr>
        <w:t>- Обеспечение деятельности учреждений в сфере управления муниципальным имуществом</w:t>
      </w:r>
      <w:r w:rsidR="00967D20">
        <w:rPr>
          <w:b/>
          <w:i/>
          <w:color w:val="auto"/>
          <w:sz w:val="23"/>
          <w:szCs w:val="23"/>
        </w:rPr>
        <w:t>:</w:t>
      </w:r>
      <w:r>
        <w:rPr>
          <w:b/>
          <w:i/>
          <w:color w:val="auto"/>
          <w:sz w:val="23"/>
          <w:szCs w:val="23"/>
        </w:rPr>
        <w:t xml:space="preserve"> </w:t>
      </w:r>
      <w:r w:rsidR="00967D20" w:rsidRPr="00967D20">
        <w:rPr>
          <w:color w:val="auto"/>
          <w:sz w:val="23"/>
          <w:szCs w:val="23"/>
        </w:rPr>
        <w:t>в связи с повышением заработной платы</w:t>
      </w:r>
      <w:r w:rsidR="00967D20">
        <w:rPr>
          <w:color w:val="auto"/>
          <w:sz w:val="23"/>
          <w:szCs w:val="23"/>
        </w:rPr>
        <w:t xml:space="preserve"> работников </w:t>
      </w:r>
      <w:r w:rsidR="00967D20" w:rsidRPr="00967D20">
        <w:rPr>
          <w:color w:val="auto"/>
          <w:sz w:val="23"/>
          <w:szCs w:val="23"/>
        </w:rPr>
        <w:t xml:space="preserve">муниципальных учреждений </w:t>
      </w:r>
      <w:r w:rsidR="00967D20">
        <w:rPr>
          <w:color w:val="auto"/>
          <w:sz w:val="23"/>
          <w:szCs w:val="23"/>
        </w:rPr>
        <w:t xml:space="preserve">с </w:t>
      </w:r>
      <w:r w:rsidR="00967D20" w:rsidRPr="00967D20">
        <w:rPr>
          <w:color w:val="auto"/>
          <w:sz w:val="23"/>
          <w:szCs w:val="23"/>
        </w:rPr>
        <w:t xml:space="preserve">01.01.2026 на 4% средства в объеме </w:t>
      </w:r>
      <w:r w:rsidR="00967D20">
        <w:rPr>
          <w:color w:val="auto"/>
          <w:sz w:val="23"/>
          <w:szCs w:val="23"/>
        </w:rPr>
        <w:t>1 006,6</w:t>
      </w:r>
      <w:r w:rsidR="00967D20" w:rsidRPr="00967D20">
        <w:rPr>
          <w:color w:val="auto"/>
          <w:sz w:val="23"/>
          <w:szCs w:val="23"/>
        </w:rPr>
        <w:t xml:space="preserve"> </w:t>
      </w:r>
      <w:proofErr w:type="spellStart"/>
      <w:r w:rsidR="00967D20" w:rsidRPr="00967D20">
        <w:rPr>
          <w:color w:val="auto"/>
          <w:sz w:val="23"/>
          <w:szCs w:val="23"/>
        </w:rPr>
        <w:t>тыс.руб</w:t>
      </w:r>
      <w:proofErr w:type="spellEnd"/>
      <w:r w:rsidR="00967D20" w:rsidRPr="00967D20">
        <w:rPr>
          <w:color w:val="auto"/>
          <w:sz w:val="23"/>
          <w:szCs w:val="23"/>
        </w:rPr>
        <w:t>.</w:t>
      </w:r>
      <w:r w:rsidR="00967D20">
        <w:rPr>
          <w:color w:val="auto"/>
          <w:sz w:val="23"/>
          <w:szCs w:val="23"/>
        </w:rPr>
        <w:t xml:space="preserve"> направлены на функционирование МКУ «Муниципальный Архив» и МКУ «Муниципальное имущество».</w:t>
      </w:r>
    </w:p>
    <w:p w:rsidR="00557CD5" w:rsidRDefault="00557CD5" w:rsidP="00417D3B">
      <w:pPr>
        <w:tabs>
          <w:tab w:val="left" w:pos="0"/>
        </w:tabs>
        <w:ind w:firstLine="720"/>
        <w:jc w:val="both"/>
        <w:rPr>
          <w:b/>
          <w:color w:val="auto"/>
          <w:sz w:val="23"/>
          <w:szCs w:val="23"/>
          <w:shd w:val="clear" w:color="auto" w:fill="EAF1DD" w:themeFill="accent3" w:themeFillTint="33"/>
        </w:rPr>
      </w:pPr>
    </w:p>
    <w:p w:rsidR="00967D20" w:rsidRDefault="00967D20" w:rsidP="00417D3B">
      <w:pPr>
        <w:tabs>
          <w:tab w:val="left" w:pos="0"/>
        </w:tabs>
        <w:ind w:firstLine="720"/>
        <w:jc w:val="both"/>
        <w:rPr>
          <w:color w:val="auto"/>
          <w:sz w:val="23"/>
          <w:szCs w:val="23"/>
        </w:rPr>
      </w:pPr>
      <w:r w:rsidRPr="00EF40A1">
        <w:rPr>
          <w:b/>
          <w:color w:val="auto"/>
          <w:sz w:val="23"/>
          <w:szCs w:val="23"/>
          <w:shd w:val="clear" w:color="auto" w:fill="EAF1DD" w:themeFill="accent3" w:themeFillTint="33"/>
        </w:rPr>
        <w:t xml:space="preserve">Муниципальная программа "Комфортная городская среда". </w:t>
      </w:r>
      <w:r w:rsidRPr="00967D20">
        <w:rPr>
          <w:color w:val="auto"/>
          <w:sz w:val="23"/>
          <w:szCs w:val="23"/>
        </w:rPr>
        <w:t xml:space="preserve">Общий объем расходов увеличен на сумму </w:t>
      </w:r>
      <w:r w:rsidR="008162BE">
        <w:rPr>
          <w:color w:val="auto"/>
          <w:sz w:val="23"/>
          <w:szCs w:val="23"/>
        </w:rPr>
        <w:t>141 919,7</w:t>
      </w:r>
      <w:r w:rsidRPr="00967D20">
        <w:rPr>
          <w:color w:val="auto"/>
          <w:sz w:val="23"/>
          <w:szCs w:val="23"/>
        </w:rPr>
        <w:t xml:space="preserve"> </w:t>
      </w:r>
      <w:proofErr w:type="spellStart"/>
      <w:r w:rsidRPr="00967D20">
        <w:rPr>
          <w:color w:val="auto"/>
          <w:sz w:val="23"/>
          <w:szCs w:val="23"/>
        </w:rPr>
        <w:t>тыс.руб</w:t>
      </w:r>
      <w:proofErr w:type="spellEnd"/>
      <w:r w:rsidRPr="00967D20">
        <w:rPr>
          <w:color w:val="auto"/>
          <w:sz w:val="23"/>
          <w:szCs w:val="23"/>
        </w:rPr>
        <w:t>.</w:t>
      </w:r>
      <w:r>
        <w:t xml:space="preserve">, </w:t>
      </w:r>
      <w:r w:rsidRPr="00967D20">
        <w:rPr>
          <w:color w:val="auto"/>
          <w:sz w:val="23"/>
          <w:szCs w:val="23"/>
        </w:rPr>
        <w:t>изменения затронули следующие мероприятия:</w:t>
      </w:r>
    </w:p>
    <w:p w:rsidR="00967D20" w:rsidRPr="00967D20" w:rsidRDefault="00967D20" w:rsidP="00417D3B">
      <w:pPr>
        <w:tabs>
          <w:tab w:val="left" w:pos="0"/>
        </w:tabs>
        <w:ind w:firstLine="720"/>
        <w:jc w:val="both"/>
        <w:rPr>
          <w:color w:val="auto"/>
          <w:sz w:val="23"/>
          <w:szCs w:val="23"/>
        </w:rPr>
      </w:pPr>
      <w:r w:rsidRPr="00967D20">
        <w:rPr>
          <w:b/>
          <w:i/>
          <w:color w:val="auto"/>
          <w:sz w:val="23"/>
          <w:szCs w:val="23"/>
        </w:rPr>
        <w:lastRenderedPageBreak/>
        <w:t>- Безопасные и качественные дороги</w:t>
      </w:r>
      <w:r>
        <w:rPr>
          <w:b/>
          <w:i/>
          <w:color w:val="auto"/>
          <w:sz w:val="23"/>
          <w:szCs w:val="23"/>
        </w:rPr>
        <w:t>:</w:t>
      </w:r>
      <w:r>
        <w:rPr>
          <w:color w:val="auto"/>
          <w:sz w:val="23"/>
          <w:szCs w:val="23"/>
        </w:rPr>
        <w:t xml:space="preserve"> </w:t>
      </w:r>
      <w:r w:rsidR="00A67851">
        <w:rPr>
          <w:color w:val="auto"/>
          <w:sz w:val="23"/>
          <w:szCs w:val="23"/>
        </w:rPr>
        <w:t>в целях о</w:t>
      </w:r>
      <w:r w:rsidR="00A67851" w:rsidRPr="00A67851">
        <w:rPr>
          <w:color w:val="auto"/>
          <w:sz w:val="23"/>
          <w:szCs w:val="23"/>
        </w:rPr>
        <w:t>беспечени</w:t>
      </w:r>
      <w:r w:rsidR="00E1003D">
        <w:rPr>
          <w:color w:val="auto"/>
          <w:sz w:val="23"/>
          <w:szCs w:val="23"/>
        </w:rPr>
        <w:t>я</w:t>
      </w:r>
      <w:r w:rsidR="00A67851" w:rsidRPr="00A67851">
        <w:rPr>
          <w:color w:val="auto"/>
          <w:sz w:val="23"/>
          <w:szCs w:val="23"/>
        </w:rPr>
        <w:t xml:space="preserve"> дорожной деятельности в отношении автомобильных дорог местного значения </w:t>
      </w:r>
      <w:r w:rsidR="00A67851">
        <w:rPr>
          <w:color w:val="auto"/>
          <w:sz w:val="23"/>
          <w:szCs w:val="23"/>
        </w:rPr>
        <w:t xml:space="preserve">направлено </w:t>
      </w:r>
      <w:r w:rsidR="00A67851" w:rsidRPr="00A67851">
        <w:rPr>
          <w:color w:val="auto"/>
          <w:sz w:val="23"/>
          <w:szCs w:val="23"/>
        </w:rPr>
        <w:t xml:space="preserve">на </w:t>
      </w:r>
      <w:r w:rsidR="00A67851">
        <w:rPr>
          <w:color w:val="auto"/>
          <w:sz w:val="23"/>
          <w:szCs w:val="23"/>
        </w:rPr>
        <w:t>проведение</w:t>
      </w:r>
      <w:r w:rsidR="00A67851" w:rsidRPr="00A67851">
        <w:rPr>
          <w:color w:val="auto"/>
          <w:sz w:val="23"/>
          <w:szCs w:val="23"/>
        </w:rPr>
        <w:t xml:space="preserve"> ремонтных работ </w:t>
      </w:r>
      <w:r w:rsidR="00A67851">
        <w:rPr>
          <w:color w:val="auto"/>
          <w:sz w:val="23"/>
          <w:szCs w:val="23"/>
        </w:rPr>
        <w:t>в сумме 14 542,</w:t>
      </w:r>
      <w:r w:rsidR="00FD2D93">
        <w:rPr>
          <w:color w:val="auto"/>
          <w:sz w:val="23"/>
          <w:szCs w:val="23"/>
        </w:rPr>
        <w:t>2</w:t>
      </w:r>
      <w:r w:rsidR="00A67851">
        <w:rPr>
          <w:color w:val="auto"/>
          <w:sz w:val="23"/>
          <w:szCs w:val="23"/>
        </w:rPr>
        <w:t xml:space="preserve"> </w:t>
      </w:r>
      <w:proofErr w:type="spellStart"/>
      <w:r w:rsidR="00A67851">
        <w:rPr>
          <w:color w:val="auto"/>
          <w:sz w:val="23"/>
          <w:szCs w:val="23"/>
        </w:rPr>
        <w:t>тыс.руб</w:t>
      </w:r>
      <w:proofErr w:type="spellEnd"/>
      <w:r w:rsidR="00A67851">
        <w:rPr>
          <w:color w:val="auto"/>
          <w:sz w:val="23"/>
          <w:szCs w:val="23"/>
        </w:rPr>
        <w:t xml:space="preserve">., из них на счет </w:t>
      </w:r>
      <w:r w:rsidR="00A67851" w:rsidRPr="00A67851">
        <w:rPr>
          <w:color w:val="auto"/>
          <w:sz w:val="23"/>
          <w:szCs w:val="23"/>
        </w:rPr>
        <w:t>сложившегося остатка средств дорожного фонда 202</w:t>
      </w:r>
      <w:r w:rsidR="00A67851">
        <w:rPr>
          <w:color w:val="auto"/>
          <w:sz w:val="23"/>
          <w:szCs w:val="23"/>
        </w:rPr>
        <w:t>5</w:t>
      </w:r>
      <w:r w:rsidR="00A67851" w:rsidRPr="00A67851">
        <w:rPr>
          <w:color w:val="auto"/>
          <w:sz w:val="23"/>
          <w:szCs w:val="23"/>
        </w:rPr>
        <w:t xml:space="preserve"> года </w:t>
      </w:r>
      <w:r w:rsidR="00A67851">
        <w:rPr>
          <w:color w:val="auto"/>
          <w:sz w:val="23"/>
          <w:szCs w:val="23"/>
        </w:rPr>
        <w:t xml:space="preserve">– 3 542,1 </w:t>
      </w:r>
      <w:proofErr w:type="spellStart"/>
      <w:r w:rsidR="00A67851">
        <w:rPr>
          <w:color w:val="auto"/>
          <w:sz w:val="23"/>
          <w:szCs w:val="23"/>
        </w:rPr>
        <w:t>тыс.руб</w:t>
      </w:r>
      <w:proofErr w:type="spellEnd"/>
      <w:r w:rsidR="00A67851">
        <w:rPr>
          <w:color w:val="auto"/>
          <w:sz w:val="23"/>
          <w:szCs w:val="23"/>
        </w:rPr>
        <w:t>.</w:t>
      </w:r>
      <w:r w:rsidR="00990C18">
        <w:rPr>
          <w:color w:val="auto"/>
          <w:sz w:val="23"/>
          <w:szCs w:val="23"/>
        </w:rPr>
        <w:t>;</w:t>
      </w:r>
    </w:p>
    <w:p w:rsidR="00967D20" w:rsidRDefault="002A392C" w:rsidP="00417D3B">
      <w:pPr>
        <w:tabs>
          <w:tab w:val="left" w:pos="0"/>
        </w:tabs>
        <w:ind w:firstLine="720"/>
        <w:jc w:val="both"/>
        <w:rPr>
          <w:color w:val="auto"/>
          <w:sz w:val="23"/>
          <w:szCs w:val="23"/>
        </w:rPr>
      </w:pPr>
      <w:r>
        <w:rPr>
          <w:b/>
          <w:color w:val="auto"/>
          <w:sz w:val="23"/>
          <w:szCs w:val="23"/>
        </w:rPr>
        <w:t>-</w:t>
      </w:r>
      <w:r w:rsidRPr="002A392C">
        <w:rPr>
          <w:b/>
          <w:i/>
          <w:color w:val="auto"/>
          <w:sz w:val="23"/>
          <w:szCs w:val="23"/>
        </w:rPr>
        <w:t xml:space="preserve"> Комплексное благоустройство и эксплуатация городских территорий:</w:t>
      </w:r>
      <w:r w:rsidR="00752E9C">
        <w:rPr>
          <w:b/>
          <w:i/>
          <w:color w:val="auto"/>
          <w:sz w:val="23"/>
          <w:szCs w:val="23"/>
        </w:rPr>
        <w:t xml:space="preserve"> </w:t>
      </w:r>
      <w:r w:rsidR="00752E9C" w:rsidRPr="00752E9C">
        <w:rPr>
          <w:color w:val="auto"/>
          <w:sz w:val="23"/>
          <w:szCs w:val="23"/>
        </w:rPr>
        <w:t xml:space="preserve">в связи с не </w:t>
      </w:r>
      <w:r w:rsidR="00752E9C">
        <w:rPr>
          <w:color w:val="auto"/>
          <w:sz w:val="23"/>
          <w:szCs w:val="23"/>
        </w:rPr>
        <w:t>распределением ЗАТО г. Североморск</w:t>
      </w:r>
      <w:r w:rsidR="00752E9C" w:rsidRPr="00752E9C">
        <w:rPr>
          <w:color w:val="auto"/>
          <w:sz w:val="23"/>
          <w:szCs w:val="23"/>
        </w:rPr>
        <w:t xml:space="preserve"> законом Мурманской области от 15.12.2025 №3172-01-ЗМО «Об областном бюджете на 2026 год и на плановый период 2027 и 2028 годов» субсидии на обеспечение комплексного развития сельских территорий (обустройство де</w:t>
      </w:r>
      <w:r w:rsidR="00752E9C">
        <w:rPr>
          <w:color w:val="auto"/>
          <w:sz w:val="23"/>
          <w:szCs w:val="23"/>
        </w:rPr>
        <w:t xml:space="preserve">тской площадки в </w:t>
      </w:r>
      <w:proofErr w:type="spellStart"/>
      <w:r w:rsidR="00752E9C">
        <w:rPr>
          <w:color w:val="auto"/>
          <w:sz w:val="23"/>
          <w:szCs w:val="23"/>
        </w:rPr>
        <w:t>н.п</w:t>
      </w:r>
      <w:proofErr w:type="spellEnd"/>
      <w:r w:rsidR="00752E9C">
        <w:rPr>
          <w:color w:val="auto"/>
          <w:sz w:val="23"/>
          <w:szCs w:val="23"/>
        </w:rPr>
        <w:t xml:space="preserve">. </w:t>
      </w:r>
      <w:proofErr w:type="spellStart"/>
      <w:r w:rsidR="00752E9C">
        <w:rPr>
          <w:color w:val="auto"/>
          <w:sz w:val="23"/>
          <w:szCs w:val="23"/>
        </w:rPr>
        <w:t>Щукозеро</w:t>
      </w:r>
      <w:proofErr w:type="spellEnd"/>
      <w:r w:rsidR="00752E9C">
        <w:rPr>
          <w:color w:val="auto"/>
          <w:sz w:val="23"/>
          <w:szCs w:val="23"/>
        </w:rPr>
        <w:t xml:space="preserve">) уменьшены </w:t>
      </w:r>
      <w:r w:rsidR="00F91917">
        <w:rPr>
          <w:color w:val="auto"/>
          <w:sz w:val="23"/>
          <w:szCs w:val="23"/>
        </w:rPr>
        <w:t>бюджетные ассигнования</w:t>
      </w:r>
      <w:r w:rsidR="003B396C">
        <w:rPr>
          <w:color w:val="auto"/>
          <w:sz w:val="23"/>
          <w:szCs w:val="23"/>
        </w:rPr>
        <w:t>,</w:t>
      </w:r>
      <w:r w:rsidR="00F91917">
        <w:rPr>
          <w:color w:val="auto"/>
          <w:sz w:val="23"/>
          <w:szCs w:val="23"/>
        </w:rPr>
        <w:t xml:space="preserve"> утвержденные Решением </w:t>
      </w:r>
      <w:r w:rsidR="00752E9C">
        <w:rPr>
          <w:color w:val="auto"/>
          <w:sz w:val="23"/>
          <w:szCs w:val="23"/>
        </w:rPr>
        <w:t>на указанные цели</w:t>
      </w:r>
      <w:r w:rsidR="003B396C">
        <w:rPr>
          <w:color w:val="auto"/>
          <w:sz w:val="23"/>
          <w:szCs w:val="23"/>
        </w:rPr>
        <w:t>,</w:t>
      </w:r>
      <w:r w:rsidR="00752E9C">
        <w:rPr>
          <w:color w:val="auto"/>
          <w:sz w:val="23"/>
          <w:szCs w:val="23"/>
        </w:rPr>
        <w:t xml:space="preserve"> в сумме 4 262,4 </w:t>
      </w:r>
      <w:proofErr w:type="spellStart"/>
      <w:r w:rsidR="00752E9C">
        <w:rPr>
          <w:color w:val="auto"/>
          <w:sz w:val="23"/>
          <w:szCs w:val="23"/>
        </w:rPr>
        <w:t>тыс.руб</w:t>
      </w:r>
      <w:proofErr w:type="spellEnd"/>
      <w:r w:rsidR="00752E9C">
        <w:rPr>
          <w:color w:val="auto"/>
          <w:sz w:val="23"/>
          <w:szCs w:val="23"/>
        </w:rPr>
        <w:t xml:space="preserve">. (ОБ – 2 996,0 </w:t>
      </w:r>
      <w:proofErr w:type="spellStart"/>
      <w:r w:rsidR="00752E9C">
        <w:rPr>
          <w:color w:val="auto"/>
          <w:sz w:val="23"/>
          <w:szCs w:val="23"/>
        </w:rPr>
        <w:t>тыс.руб</w:t>
      </w:r>
      <w:proofErr w:type="spellEnd"/>
      <w:r w:rsidR="00752E9C">
        <w:rPr>
          <w:color w:val="auto"/>
          <w:sz w:val="23"/>
          <w:szCs w:val="23"/>
        </w:rPr>
        <w:t>.; МБ – 1 266,</w:t>
      </w:r>
      <w:r w:rsidR="00F91917">
        <w:rPr>
          <w:color w:val="auto"/>
          <w:sz w:val="23"/>
          <w:szCs w:val="23"/>
        </w:rPr>
        <w:t xml:space="preserve">4 </w:t>
      </w:r>
      <w:proofErr w:type="spellStart"/>
      <w:r w:rsidR="00F91917">
        <w:rPr>
          <w:color w:val="auto"/>
          <w:sz w:val="23"/>
          <w:szCs w:val="23"/>
        </w:rPr>
        <w:t>тыс.руб</w:t>
      </w:r>
      <w:proofErr w:type="spellEnd"/>
      <w:r w:rsidR="00F91917">
        <w:rPr>
          <w:color w:val="auto"/>
          <w:sz w:val="23"/>
          <w:szCs w:val="23"/>
        </w:rPr>
        <w:t>.)</w:t>
      </w:r>
      <w:r w:rsidR="00752E9C">
        <w:rPr>
          <w:color w:val="auto"/>
          <w:sz w:val="23"/>
          <w:szCs w:val="23"/>
        </w:rPr>
        <w:t>;</w:t>
      </w:r>
    </w:p>
    <w:p w:rsidR="00752E9C" w:rsidRDefault="00F91917" w:rsidP="00417D3B">
      <w:pPr>
        <w:tabs>
          <w:tab w:val="left" w:pos="0"/>
        </w:tabs>
        <w:ind w:firstLine="720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 - </w:t>
      </w:r>
      <w:r w:rsidRPr="00F91917">
        <w:rPr>
          <w:b/>
          <w:i/>
          <w:color w:val="auto"/>
          <w:sz w:val="23"/>
          <w:szCs w:val="23"/>
        </w:rPr>
        <w:t>Осуществление отдельных полномочий органа местного самоуправления:</w:t>
      </w:r>
      <w:r>
        <w:rPr>
          <w:color w:val="auto"/>
          <w:sz w:val="23"/>
          <w:szCs w:val="23"/>
        </w:rPr>
        <w:t xml:space="preserve"> увеличены бюджетные ассигнования </w:t>
      </w:r>
      <w:r w:rsidRPr="00F91917">
        <w:rPr>
          <w:color w:val="auto"/>
          <w:sz w:val="23"/>
          <w:szCs w:val="23"/>
        </w:rPr>
        <w:t>на сумму остатков средств, сложившихся по состоянию на 01.01.202</w:t>
      </w:r>
      <w:r>
        <w:rPr>
          <w:color w:val="auto"/>
          <w:sz w:val="23"/>
          <w:szCs w:val="23"/>
        </w:rPr>
        <w:t>6</w:t>
      </w:r>
      <w:r w:rsidRPr="00F91917">
        <w:rPr>
          <w:color w:val="auto"/>
          <w:sz w:val="23"/>
          <w:szCs w:val="23"/>
        </w:rPr>
        <w:t>, от поступлений доходов, указанных в пункте 1 статьи 16.6, пункте 1 статьи 75.1 Федерального закона от 10.01.2002 № 7-ФЗ «Об охране окружающей среды» (</w:t>
      </w:r>
      <w:proofErr w:type="spellStart"/>
      <w:r w:rsidRPr="00F91917">
        <w:rPr>
          <w:color w:val="auto"/>
          <w:sz w:val="23"/>
          <w:szCs w:val="23"/>
        </w:rPr>
        <w:t>экоплатежи</w:t>
      </w:r>
      <w:proofErr w:type="spellEnd"/>
      <w:r w:rsidRPr="00F91917">
        <w:rPr>
          <w:color w:val="auto"/>
          <w:sz w:val="23"/>
          <w:szCs w:val="23"/>
        </w:rPr>
        <w:t xml:space="preserve">) в объеме </w:t>
      </w:r>
      <w:r>
        <w:rPr>
          <w:color w:val="auto"/>
          <w:sz w:val="23"/>
          <w:szCs w:val="23"/>
        </w:rPr>
        <w:t>86 826,7</w:t>
      </w:r>
      <w:r w:rsidRPr="00F91917">
        <w:rPr>
          <w:color w:val="auto"/>
          <w:sz w:val="23"/>
          <w:szCs w:val="23"/>
        </w:rPr>
        <w:t xml:space="preserve"> </w:t>
      </w:r>
      <w:proofErr w:type="spellStart"/>
      <w:r w:rsidRPr="00F91917">
        <w:rPr>
          <w:color w:val="auto"/>
          <w:sz w:val="23"/>
          <w:szCs w:val="23"/>
        </w:rPr>
        <w:t>тыс.руб</w:t>
      </w:r>
      <w:proofErr w:type="spellEnd"/>
      <w:r w:rsidRPr="00F91917">
        <w:rPr>
          <w:color w:val="auto"/>
          <w:sz w:val="23"/>
          <w:szCs w:val="23"/>
        </w:rPr>
        <w:t>. и направлены на реализацию природоохранных мероприятий: ликвидацию мест несанкционированного размещения отходов и озеленение террит</w:t>
      </w:r>
      <w:r w:rsidR="00E73218">
        <w:rPr>
          <w:color w:val="auto"/>
          <w:sz w:val="23"/>
          <w:szCs w:val="23"/>
        </w:rPr>
        <w:t>ории муниципального образования;</w:t>
      </w:r>
    </w:p>
    <w:p w:rsidR="00E73218" w:rsidRPr="00E73218" w:rsidRDefault="00E73218" w:rsidP="00417D3B">
      <w:pPr>
        <w:tabs>
          <w:tab w:val="left" w:pos="0"/>
        </w:tabs>
        <w:ind w:firstLine="720"/>
        <w:jc w:val="both"/>
        <w:rPr>
          <w:color w:val="auto"/>
          <w:sz w:val="23"/>
          <w:szCs w:val="23"/>
        </w:rPr>
      </w:pPr>
      <w:r w:rsidRPr="00E73218">
        <w:rPr>
          <w:b/>
          <w:i/>
          <w:color w:val="auto"/>
          <w:sz w:val="23"/>
          <w:szCs w:val="23"/>
        </w:rPr>
        <w:t>- Обеспечение эффективного выполнения функций в сфере городского хозяйства:</w:t>
      </w:r>
      <w:r w:rsidRPr="00E73218">
        <w:rPr>
          <w:color w:val="auto"/>
          <w:sz w:val="23"/>
          <w:szCs w:val="23"/>
        </w:rPr>
        <w:t xml:space="preserve"> в связи с повышением заработной платы работников муниципальных учреждений с 01.01.2026 на 4% </w:t>
      </w:r>
      <w:r w:rsidR="00557CD5" w:rsidRPr="00557CD5">
        <w:rPr>
          <w:color w:val="auto"/>
          <w:sz w:val="23"/>
          <w:szCs w:val="23"/>
        </w:rPr>
        <w:t>бюджетные ассигнования</w:t>
      </w:r>
      <w:r w:rsidRPr="00E73218">
        <w:rPr>
          <w:color w:val="auto"/>
          <w:sz w:val="23"/>
          <w:szCs w:val="23"/>
        </w:rPr>
        <w:t xml:space="preserve"> в объеме</w:t>
      </w:r>
      <w:r w:rsidR="00317D48">
        <w:rPr>
          <w:color w:val="auto"/>
          <w:sz w:val="23"/>
          <w:szCs w:val="23"/>
        </w:rPr>
        <w:t xml:space="preserve"> 2 519,3 </w:t>
      </w:r>
      <w:proofErr w:type="spellStart"/>
      <w:r w:rsidR="00317D48">
        <w:rPr>
          <w:color w:val="auto"/>
          <w:sz w:val="23"/>
          <w:szCs w:val="23"/>
        </w:rPr>
        <w:t>тыс.руб</w:t>
      </w:r>
      <w:proofErr w:type="spellEnd"/>
      <w:r w:rsidR="00317D48">
        <w:rPr>
          <w:color w:val="auto"/>
          <w:sz w:val="23"/>
          <w:szCs w:val="23"/>
        </w:rPr>
        <w:t xml:space="preserve">. </w:t>
      </w:r>
      <w:r w:rsidR="00557CD5" w:rsidRPr="00557CD5">
        <w:rPr>
          <w:color w:val="auto"/>
          <w:sz w:val="23"/>
          <w:szCs w:val="23"/>
        </w:rPr>
        <w:t xml:space="preserve">направлены </w:t>
      </w:r>
      <w:r w:rsidR="00317D48">
        <w:rPr>
          <w:color w:val="auto"/>
          <w:sz w:val="23"/>
          <w:szCs w:val="23"/>
        </w:rPr>
        <w:t xml:space="preserve">на функционирование МКУ «ГЦ ЖКХ», МКУ «ЕДДС», а также </w:t>
      </w:r>
      <w:r w:rsidR="00317D48" w:rsidRPr="00317D48">
        <w:rPr>
          <w:color w:val="auto"/>
          <w:sz w:val="23"/>
          <w:szCs w:val="23"/>
        </w:rPr>
        <w:t>на финансовое обеспечение выполнения муниципального задания МБУ «</w:t>
      </w:r>
      <w:r w:rsidR="00317D48">
        <w:rPr>
          <w:color w:val="auto"/>
          <w:sz w:val="23"/>
          <w:szCs w:val="23"/>
        </w:rPr>
        <w:t>АХТО</w:t>
      </w:r>
      <w:r w:rsidR="00317D48" w:rsidRPr="00317D48">
        <w:rPr>
          <w:color w:val="auto"/>
          <w:sz w:val="23"/>
          <w:szCs w:val="23"/>
        </w:rPr>
        <w:t>»</w:t>
      </w:r>
      <w:r w:rsidR="00317D48">
        <w:rPr>
          <w:color w:val="auto"/>
          <w:sz w:val="23"/>
          <w:szCs w:val="23"/>
        </w:rPr>
        <w:t>.</w:t>
      </w:r>
      <w:r w:rsidR="0007781A">
        <w:rPr>
          <w:color w:val="auto"/>
          <w:sz w:val="23"/>
          <w:szCs w:val="23"/>
        </w:rPr>
        <w:t xml:space="preserve"> Кроме того, в целях проведения р</w:t>
      </w:r>
      <w:r w:rsidR="0007781A" w:rsidRPr="0007781A">
        <w:rPr>
          <w:color w:val="auto"/>
          <w:sz w:val="23"/>
          <w:szCs w:val="23"/>
        </w:rPr>
        <w:t>емонт</w:t>
      </w:r>
      <w:r w:rsidR="0007781A">
        <w:rPr>
          <w:color w:val="auto"/>
          <w:sz w:val="23"/>
          <w:szCs w:val="23"/>
        </w:rPr>
        <w:t xml:space="preserve">а </w:t>
      </w:r>
      <w:r w:rsidR="0007781A" w:rsidRPr="0007781A">
        <w:rPr>
          <w:color w:val="auto"/>
          <w:sz w:val="23"/>
          <w:szCs w:val="23"/>
        </w:rPr>
        <w:t>имущества муниципальных учреждений</w:t>
      </w:r>
      <w:r w:rsidR="0007781A">
        <w:rPr>
          <w:color w:val="auto"/>
          <w:sz w:val="23"/>
          <w:szCs w:val="23"/>
        </w:rPr>
        <w:t xml:space="preserve"> на указанные цели направлено 42 </w:t>
      </w:r>
      <w:r w:rsidR="008162BE">
        <w:rPr>
          <w:color w:val="auto"/>
          <w:sz w:val="23"/>
          <w:szCs w:val="23"/>
        </w:rPr>
        <w:t>29</w:t>
      </w:r>
      <w:r w:rsidR="0007781A">
        <w:rPr>
          <w:color w:val="auto"/>
          <w:sz w:val="23"/>
          <w:szCs w:val="23"/>
        </w:rPr>
        <w:t xml:space="preserve">3,9 </w:t>
      </w:r>
      <w:proofErr w:type="spellStart"/>
      <w:r w:rsidR="0007781A">
        <w:rPr>
          <w:color w:val="auto"/>
          <w:sz w:val="23"/>
          <w:szCs w:val="23"/>
        </w:rPr>
        <w:t>тыс.руб</w:t>
      </w:r>
      <w:proofErr w:type="spellEnd"/>
      <w:r w:rsidR="0007781A">
        <w:rPr>
          <w:color w:val="auto"/>
          <w:sz w:val="23"/>
          <w:szCs w:val="23"/>
        </w:rPr>
        <w:t>.</w:t>
      </w:r>
      <w:r w:rsidR="008D14AF">
        <w:rPr>
          <w:color w:val="auto"/>
          <w:sz w:val="23"/>
          <w:szCs w:val="23"/>
        </w:rPr>
        <w:t xml:space="preserve"> </w:t>
      </w:r>
      <w:r w:rsidR="008D14AF" w:rsidRPr="008D14AF">
        <w:rPr>
          <w:color w:val="auto"/>
          <w:sz w:val="23"/>
          <w:szCs w:val="23"/>
        </w:rPr>
        <w:t>(капитальный ремонт здания по ул. Сев. Застава д.11)</w:t>
      </w:r>
      <w:r w:rsidR="008D14AF">
        <w:rPr>
          <w:color w:val="auto"/>
          <w:sz w:val="23"/>
          <w:szCs w:val="23"/>
        </w:rPr>
        <w:t>.</w:t>
      </w:r>
    </w:p>
    <w:p w:rsidR="00557CD5" w:rsidRDefault="00557CD5" w:rsidP="006D68DA">
      <w:pPr>
        <w:tabs>
          <w:tab w:val="left" w:pos="0"/>
        </w:tabs>
        <w:ind w:firstLine="720"/>
        <w:jc w:val="both"/>
        <w:rPr>
          <w:b/>
          <w:sz w:val="23"/>
          <w:szCs w:val="23"/>
          <w:shd w:val="clear" w:color="auto" w:fill="EAF1DD" w:themeFill="accent3" w:themeFillTint="33"/>
        </w:rPr>
      </w:pPr>
    </w:p>
    <w:p w:rsidR="008B0885" w:rsidRDefault="0007781A" w:rsidP="006D68DA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EF40A1">
        <w:rPr>
          <w:b/>
          <w:sz w:val="23"/>
          <w:szCs w:val="23"/>
          <w:shd w:val="clear" w:color="auto" w:fill="EAF1DD" w:themeFill="accent3" w:themeFillTint="33"/>
        </w:rPr>
        <w:t xml:space="preserve">Муниципальная программа "Образование". </w:t>
      </w:r>
      <w:r>
        <w:rPr>
          <w:sz w:val="23"/>
          <w:szCs w:val="23"/>
        </w:rPr>
        <w:t xml:space="preserve">Общий объем расходов уменьшен </w:t>
      </w:r>
      <w:r w:rsidR="00557CD5">
        <w:rPr>
          <w:sz w:val="23"/>
          <w:szCs w:val="23"/>
        </w:rPr>
        <w:t>на</w:t>
      </w:r>
      <w:r>
        <w:rPr>
          <w:sz w:val="23"/>
          <w:szCs w:val="23"/>
        </w:rPr>
        <w:t xml:space="preserve"> </w:t>
      </w:r>
      <w:r w:rsidR="00047612">
        <w:rPr>
          <w:sz w:val="23"/>
          <w:szCs w:val="23"/>
        </w:rPr>
        <w:t>сумм</w:t>
      </w:r>
      <w:r w:rsidR="00557CD5">
        <w:rPr>
          <w:sz w:val="23"/>
          <w:szCs w:val="23"/>
        </w:rPr>
        <w:t>у</w:t>
      </w:r>
      <w:r>
        <w:rPr>
          <w:sz w:val="23"/>
          <w:szCs w:val="23"/>
        </w:rPr>
        <w:t xml:space="preserve"> 7 568,2 </w:t>
      </w:r>
      <w:proofErr w:type="spellStart"/>
      <w:r>
        <w:rPr>
          <w:sz w:val="23"/>
          <w:szCs w:val="23"/>
        </w:rPr>
        <w:t>тыс.руб</w:t>
      </w:r>
      <w:proofErr w:type="spellEnd"/>
      <w:r>
        <w:rPr>
          <w:sz w:val="23"/>
          <w:szCs w:val="23"/>
        </w:rPr>
        <w:t xml:space="preserve">., </w:t>
      </w:r>
      <w:r w:rsidRPr="0007781A">
        <w:rPr>
          <w:sz w:val="23"/>
          <w:szCs w:val="23"/>
        </w:rPr>
        <w:t>изменения затронули следующие мероприятия:</w:t>
      </w:r>
    </w:p>
    <w:p w:rsidR="0076724F" w:rsidRPr="0076724F" w:rsidRDefault="0007781A" w:rsidP="006D68DA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07781A">
        <w:rPr>
          <w:b/>
          <w:i/>
          <w:sz w:val="23"/>
          <w:szCs w:val="23"/>
        </w:rPr>
        <w:t>- Развитие дошкольного образования:</w:t>
      </w:r>
      <w:r>
        <w:rPr>
          <w:b/>
          <w:i/>
          <w:sz w:val="23"/>
          <w:szCs w:val="23"/>
        </w:rPr>
        <w:t xml:space="preserve"> </w:t>
      </w:r>
      <w:r w:rsidR="003852BF" w:rsidRPr="003852BF">
        <w:rPr>
          <w:sz w:val="23"/>
          <w:szCs w:val="23"/>
        </w:rPr>
        <w:t>б</w:t>
      </w:r>
      <w:r w:rsidR="0076724F" w:rsidRPr="003852BF">
        <w:rPr>
          <w:sz w:val="23"/>
          <w:szCs w:val="23"/>
        </w:rPr>
        <w:t>юдж</w:t>
      </w:r>
      <w:r w:rsidR="0076724F">
        <w:rPr>
          <w:sz w:val="23"/>
          <w:szCs w:val="23"/>
        </w:rPr>
        <w:t xml:space="preserve">етные ассигнования </w:t>
      </w:r>
      <w:r w:rsidR="0076724F" w:rsidRPr="0076724F">
        <w:rPr>
          <w:sz w:val="23"/>
          <w:szCs w:val="23"/>
        </w:rPr>
        <w:t xml:space="preserve">по оплате коммунальных услуг учреждений </w:t>
      </w:r>
      <w:r w:rsidR="0076724F">
        <w:rPr>
          <w:sz w:val="23"/>
          <w:szCs w:val="23"/>
        </w:rPr>
        <w:t xml:space="preserve">дошкольного </w:t>
      </w:r>
      <w:r w:rsidR="0076724F" w:rsidRPr="0076724F">
        <w:rPr>
          <w:sz w:val="23"/>
          <w:szCs w:val="23"/>
        </w:rPr>
        <w:t xml:space="preserve">образования в связи </w:t>
      </w:r>
      <w:r w:rsidR="00557CD5">
        <w:rPr>
          <w:sz w:val="23"/>
          <w:szCs w:val="23"/>
        </w:rPr>
        <w:t xml:space="preserve">с их </w:t>
      </w:r>
      <w:r w:rsidR="0076724F" w:rsidRPr="0076724F">
        <w:rPr>
          <w:sz w:val="23"/>
          <w:szCs w:val="23"/>
        </w:rPr>
        <w:t xml:space="preserve">оплатой </w:t>
      </w:r>
      <w:r w:rsidR="00557CD5">
        <w:rPr>
          <w:sz w:val="23"/>
          <w:szCs w:val="23"/>
        </w:rPr>
        <w:t>з</w:t>
      </w:r>
      <w:r w:rsidR="0076724F" w:rsidRPr="0076724F">
        <w:rPr>
          <w:sz w:val="23"/>
          <w:szCs w:val="23"/>
        </w:rPr>
        <w:t xml:space="preserve">а счет остатков БУ прошлых лет </w:t>
      </w:r>
      <w:r w:rsidR="0076724F">
        <w:rPr>
          <w:sz w:val="23"/>
          <w:szCs w:val="23"/>
        </w:rPr>
        <w:t xml:space="preserve">уменьшены в </w:t>
      </w:r>
      <w:r w:rsidR="00557CD5">
        <w:rPr>
          <w:sz w:val="23"/>
          <w:szCs w:val="23"/>
        </w:rPr>
        <w:t>сумме</w:t>
      </w:r>
      <w:r w:rsidR="0076724F">
        <w:rPr>
          <w:sz w:val="23"/>
          <w:szCs w:val="23"/>
        </w:rPr>
        <w:t xml:space="preserve"> 8 492,4 </w:t>
      </w:r>
      <w:proofErr w:type="spellStart"/>
      <w:r w:rsidR="0076724F">
        <w:rPr>
          <w:sz w:val="23"/>
          <w:szCs w:val="23"/>
        </w:rPr>
        <w:t>тыс.руб</w:t>
      </w:r>
      <w:proofErr w:type="spellEnd"/>
      <w:r w:rsidR="0076724F">
        <w:rPr>
          <w:sz w:val="23"/>
          <w:szCs w:val="23"/>
        </w:rPr>
        <w:t>. и частично направлены на</w:t>
      </w:r>
      <w:r w:rsidR="0076724F" w:rsidRPr="0076724F">
        <w:t xml:space="preserve"> </w:t>
      </w:r>
      <w:r w:rsidR="0076724F" w:rsidRPr="0076724F">
        <w:rPr>
          <w:sz w:val="23"/>
          <w:szCs w:val="23"/>
        </w:rPr>
        <w:t xml:space="preserve">повышение заработной платы работников учреждений </w:t>
      </w:r>
      <w:r w:rsidR="00654EE6">
        <w:rPr>
          <w:sz w:val="23"/>
          <w:szCs w:val="23"/>
        </w:rPr>
        <w:t xml:space="preserve">дошкольного образования </w:t>
      </w:r>
      <w:r w:rsidR="0076724F" w:rsidRPr="0076724F">
        <w:rPr>
          <w:sz w:val="23"/>
          <w:szCs w:val="23"/>
        </w:rPr>
        <w:t>с 01.01.2026 на 4%</w:t>
      </w:r>
      <w:r w:rsidR="0076724F">
        <w:rPr>
          <w:sz w:val="23"/>
          <w:szCs w:val="23"/>
        </w:rPr>
        <w:t xml:space="preserve">, а также </w:t>
      </w:r>
      <w:r w:rsidR="00557CD5">
        <w:rPr>
          <w:sz w:val="23"/>
          <w:szCs w:val="23"/>
        </w:rPr>
        <w:t xml:space="preserve">на </w:t>
      </w:r>
      <w:r w:rsidR="0076724F">
        <w:rPr>
          <w:sz w:val="23"/>
          <w:szCs w:val="23"/>
        </w:rPr>
        <w:t>обеспечени</w:t>
      </w:r>
      <w:r w:rsidR="005B6915">
        <w:rPr>
          <w:sz w:val="23"/>
          <w:szCs w:val="23"/>
        </w:rPr>
        <w:t>е</w:t>
      </w:r>
      <w:r w:rsidR="0076724F">
        <w:rPr>
          <w:sz w:val="23"/>
          <w:szCs w:val="23"/>
        </w:rPr>
        <w:t xml:space="preserve"> </w:t>
      </w:r>
      <w:r w:rsidR="005B6915" w:rsidRPr="0076724F">
        <w:rPr>
          <w:sz w:val="23"/>
          <w:szCs w:val="23"/>
        </w:rPr>
        <w:t>сохранения</w:t>
      </w:r>
      <w:r w:rsidR="0076724F" w:rsidRPr="0076724F">
        <w:rPr>
          <w:sz w:val="23"/>
          <w:szCs w:val="23"/>
        </w:rPr>
        <w:t xml:space="preserve"> достигнут</w:t>
      </w:r>
      <w:r w:rsidR="0076724F">
        <w:rPr>
          <w:sz w:val="23"/>
          <w:szCs w:val="23"/>
        </w:rPr>
        <w:t>ого</w:t>
      </w:r>
      <w:r w:rsidR="0076724F" w:rsidRPr="0076724F">
        <w:rPr>
          <w:sz w:val="23"/>
          <w:szCs w:val="23"/>
        </w:rPr>
        <w:t xml:space="preserve"> уровн</w:t>
      </w:r>
      <w:r w:rsidR="00990C18">
        <w:rPr>
          <w:sz w:val="23"/>
          <w:szCs w:val="23"/>
        </w:rPr>
        <w:t>я</w:t>
      </w:r>
      <w:r w:rsidR="0076724F" w:rsidRPr="0076724F">
        <w:rPr>
          <w:sz w:val="23"/>
          <w:szCs w:val="23"/>
        </w:rPr>
        <w:t xml:space="preserve"> заработной платы</w:t>
      </w:r>
      <w:r w:rsidR="0076724F">
        <w:rPr>
          <w:sz w:val="23"/>
          <w:szCs w:val="23"/>
        </w:rPr>
        <w:t xml:space="preserve"> Указных категорий</w:t>
      </w:r>
      <w:r w:rsidR="00533E85">
        <w:rPr>
          <w:sz w:val="23"/>
          <w:szCs w:val="23"/>
        </w:rPr>
        <w:t xml:space="preserve"> </w:t>
      </w:r>
      <w:r w:rsidR="0076724F" w:rsidRPr="0076724F">
        <w:rPr>
          <w:sz w:val="23"/>
          <w:szCs w:val="23"/>
        </w:rPr>
        <w:t xml:space="preserve">в объеме </w:t>
      </w:r>
      <w:r w:rsidR="0076724F">
        <w:rPr>
          <w:sz w:val="23"/>
          <w:szCs w:val="23"/>
        </w:rPr>
        <w:t>1 940,8</w:t>
      </w:r>
      <w:r w:rsidR="0076724F" w:rsidRPr="0076724F">
        <w:rPr>
          <w:sz w:val="23"/>
          <w:szCs w:val="23"/>
        </w:rPr>
        <w:t xml:space="preserve"> </w:t>
      </w:r>
      <w:proofErr w:type="spellStart"/>
      <w:r w:rsidR="0076724F" w:rsidRPr="0076724F">
        <w:rPr>
          <w:sz w:val="23"/>
          <w:szCs w:val="23"/>
        </w:rPr>
        <w:t>тыс.руб</w:t>
      </w:r>
      <w:proofErr w:type="spellEnd"/>
      <w:r w:rsidR="0076724F" w:rsidRPr="0076724F">
        <w:rPr>
          <w:sz w:val="23"/>
          <w:szCs w:val="23"/>
        </w:rPr>
        <w:t xml:space="preserve">. </w:t>
      </w:r>
      <w:r w:rsidR="0076724F">
        <w:rPr>
          <w:sz w:val="23"/>
          <w:szCs w:val="23"/>
        </w:rPr>
        <w:t xml:space="preserve"> </w:t>
      </w:r>
      <w:r w:rsidR="00533E85">
        <w:rPr>
          <w:sz w:val="23"/>
          <w:szCs w:val="23"/>
        </w:rPr>
        <w:t xml:space="preserve">Кроме того, </w:t>
      </w:r>
      <w:r w:rsidR="00F30D10">
        <w:rPr>
          <w:sz w:val="23"/>
          <w:szCs w:val="23"/>
        </w:rPr>
        <w:t xml:space="preserve">в соответствии с </w:t>
      </w:r>
      <w:r w:rsidR="003D6C2E">
        <w:rPr>
          <w:sz w:val="23"/>
          <w:szCs w:val="23"/>
        </w:rPr>
        <w:t>З</w:t>
      </w:r>
      <w:r w:rsidR="00F30D10">
        <w:rPr>
          <w:sz w:val="23"/>
          <w:szCs w:val="23"/>
        </w:rPr>
        <w:t xml:space="preserve">аконом об областном бюджете </w:t>
      </w:r>
      <w:r w:rsidR="000B5810">
        <w:rPr>
          <w:sz w:val="23"/>
          <w:szCs w:val="23"/>
        </w:rPr>
        <w:t>увеличены</w:t>
      </w:r>
      <w:r w:rsidRPr="0076724F">
        <w:rPr>
          <w:sz w:val="23"/>
          <w:szCs w:val="23"/>
        </w:rPr>
        <w:t xml:space="preserve"> бюджетные ассигнования в сумме 8 546,3 </w:t>
      </w:r>
      <w:proofErr w:type="spellStart"/>
      <w:r w:rsidRPr="0076724F">
        <w:rPr>
          <w:sz w:val="23"/>
          <w:szCs w:val="23"/>
        </w:rPr>
        <w:t>тыс.руб</w:t>
      </w:r>
      <w:proofErr w:type="spellEnd"/>
      <w:r w:rsidR="0076724F" w:rsidRPr="0076724F">
        <w:rPr>
          <w:sz w:val="23"/>
          <w:szCs w:val="23"/>
        </w:rPr>
        <w:t xml:space="preserve">. </w:t>
      </w:r>
      <w:r w:rsidR="00F30D10">
        <w:rPr>
          <w:sz w:val="23"/>
          <w:szCs w:val="23"/>
        </w:rPr>
        <w:t xml:space="preserve">по </w:t>
      </w:r>
      <w:r w:rsidRPr="0076724F">
        <w:rPr>
          <w:sz w:val="23"/>
          <w:szCs w:val="23"/>
        </w:rPr>
        <w:t>субвенции на реализацию Закона Мурманской области от 10.12.2018 № 2320-01-ЗМО "О единой субвенции местным бюджетам на финансовое обеспечение образовательной деятельности"</w:t>
      </w:r>
      <w:r w:rsidR="00990C18">
        <w:rPr>
          <w:sz w:val="23"/>
          <w:szCs w:val="23"/>
        </w:rPr>
        <w:t>;</w:t>
      </w:r>
    </w:p>
    <w:p w:rsidR="0076724F" w:rsidRDefault="00533E85" w:rsidP="006D68DA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533E85">
        <w:rPr>
          <w:b/>
          <w:i/>
          <w:sz w:val="23"/>
          <w:szCs w:val="23"/>
        </w:rPr>
        <w:t>- Развитие общего образования</w:t>
      </w:r>
      <w:r>
        <w:rPr>
          <w:b/>
          <w:i/>
          <w:sz w:val="23"/>
          <w:szCs w:val="23"/>
        </w:rPr>
        <w:t>:</w:t>
      </w:r>
      <w:r w:rsidR="00E75E80">
        <w:rPr>
          <w:b/>
          <w:i/>
          <w:sz w:val="23"/>
          <w:szCs w:val="23"/>
        </w:rPr>
        <w:t xml:space="preserve"> </w:t>
      </w:r>
      <w:r w:rsidR="003852BF" w:rsidRPr="003852BF">
        <w:rPr>
          <w:sz w:val="23"/>
          <w:szCs w:val="23"/>
        </w:rPr>
        <w:t>б</w:t>
      </w:r>
      <w:r w:rsidR="00E75E80" w:rsidRPr="003852BF">
        <w:rPr>
          <w:sz w:val="23"/>
          <w:szCs w:val="23"/>
        </w:rPr>
        <w:t>юджетные</w:t>
      </w:r>
      <w:r w:rsidR="00E75E80" w:rsidRPr="00E75E80">
        <w:rPr>
          <w:sz w:val="23"/>
          <w:szCs w:val="23"/>
        </w:rPr>
        <w:t xml:space="preserve"> ассигнования по оплате коммунальных услуг учреждений дошкольного образования в связи </w:t>
      </w:r>
      <w:r w:rsidR="00EC7AB4">
        <w:rPr>
          <w:sz w:val="23"/>
          <w:szCs w:val="23"/>
        </w:rPr>
        <w:t xml:space="preserve">с </w:t>
      </w:r>
      <w:r w:rsidR="00E75E80" w:rsidRPr="00E75E80">
        <w:rPr>
          <w:sz w:val="23"/>
          <w:szCs w:val="23"/>
        </w:rPr>
        <w:t xml:space="preserve">оплатой указанных расходов за счет остатков БУ прошлых лет уменьшены в </w:t>
      </w:r>
      <w:r w:rsidR="00EC7AB4">
        <w:rPr>
          <w:sz w:val="23"/>
          <w:szCs w:val="23"/>
        </w:rPr>
        <w:t>сумме</w:t>
      </w:r>
      <w:r w:rsidR="00E75E80" w:rsidRPr="00E75E80">
        <w:rPr>
          <w:sz w:val="23"/>
          <w:szCs w:val="23"/>
        </w:rPr>
        <w:t xml:space="preserve"> </w:t>
      </w:r>
      <w:r w:rsidR="00E75E80">
        <w:rPr>
          <w:sz w:val="23"/>
          <w:szCs w:val="23"/>
        </w:rPr>
        <w:t>1</w:t>
      </w:r>
      <w:r w:rsidR="00DB17F4">
        <w:rPr>
          <w:sz w:val="23"/>
          <w:szCs w:val="23"/>
        </w:rPr>
        <w:t>5</w:t>
      </w:r>
      <w:r w:rsidR="00E75E80">
        <w:rPr>
          <w:sz w:val="23"/>
          <w:szCs w:val="23"/>
        </w:rPr>
        <w:t> 000,0</w:t>
      </w:r>
      <w:r w:rsidR="00E75E80" w:rsidRPr="00E75E80">
        <w:rPr>
          <w:sz w:val="23"/>
          <w:szCs w:val="23"/>
        </w:rPr>
        <w:t xml:space="preserve"> </w:t>
      </w:r>
      <w:proofErr w:type="spellStart"/>
      <w:r w:rsidR="00E75E80" w:rsidRPr="00E75E80">
        <w:rPr>
          <w:sz w:val="23"/>
          <w:szCs w:val="23"/>
        </w:rPr>
        <w:t>тыс.руб</w:t>
      </w:r>
      <w:proofErr w:type="spellEnd"/>
      <w:r w:rsidR="00E75E80" w:rsidRPr="00E75E80">
        <w:rPr>
          <w:sz w:val="23"/>
          <w:szCs w:val="23"/>
        </w:rPr>
        <w:t>.</w:t>
      </w:r>
      <w:r w:rsidR="00E75E80">
        <w:rPr>
          <w:sz w:val="23"/>
          <w:szCs w:val="23"/>
        </w:rPr>
        <w:t xml:space="preserve"> В связи с проведенной реорганизацией</w:t>
      </w:r>
      <w:r w:rsidR="00DB17F4">
        <w:rPr>
          <w:sz w:val="23"/>
          <w:szCs w:val="23"/>
        </w:rPr>
        <w:t xml:space="preserve"> СОШ №8 путем присоединения к ней ООШ №6 и </w:t>
      </w:r>
      <w:r w:rsidR="00552BD5">
        <w:rPr>
          <w:sz w:val="23"/>
          <w:szCs w:val="23"/>
        </w:rPr>
        <w:t>изъяти</w:t>
      </w:r>
      <w:r w:rsidR="00E1003D">
        <w:rPr>
          <w:sz w:val="23"/>
          <w:szCs w:val="23"/>
        </w:rPr>
        <w:t>ем</w:t>
      </w:r>
      <w:r w:rsidR="00E75E80">
        <w:rPr>
          <w:sz w:val="23"/>
          <w:szCs w:val="23"/>
        </w:rPr>
        <w:t xml:space="preserve"> </w:t>
      </w:r>
      <w:r w:rsidR="00552BD5">
        <w:rPr>
          <w:sz w:val="23"/>
          <w:szCs w:val="23"/>
        </w:rPr>
        <w:t>недвижимого имущества (</w:t>
      </w:r>
      <w:r w:rsidR="00E75E80">
        <w:rPr>
          <w:sz w:val="23"/>
          <w:szCs w:val="23"/>
        </w:rPr>
        <w:t>здания ООШ №6</w:t>
      </w:r>
      <w:r w:rsidR="00552BD5">
        <w:rPr>
          <w:sz w:val="23"/>
          <w:szCs w:val="23"/>
        </w:rPr>
        <w:t>)</w:t>
      </w:r>
      <w:r w:rsidR="00E75E80">
        <w:rPr>
          <w:sz w:val="23"/>
          <w:szCs w:val="23"/>
        </w:rPr>
        <w:t xml:space="preserve"> </w:t>
      </w:r>
      <w:r w:rsidR="00552BD5">
        <w:rPr>
          <w:sz w:val="23"/>
          <w:szCs w:val="23"/>
        </w:rPr>
        <w:t xml:space="preserve">из оперативного управления </w:t>
      </w:r>
      <w:r w:rsidR="00DB17F4">
        <w:rPr>
          <w:sz w:val="23"/>
          <w:szCs w:val="23"/>
        </w:rPr>
        <w:t xml:space="preserve">в казну муниципального образования уменьшены бюджетные ассигнования, предусмотренные на консервацию указанного объекта (оплата коммунальных услуг </w:t>
      </w:r>
      <w:proofErr w:type="spellStart"/>
      <w:r w:rsidR="00DB17F4">
        <w:rPr>
          <w:sz w:val="23"/>
          <w:szCs w:val="23"/>
        </w:rPr>
        <w:t>ресурсоснабжающей</w:t>
      </w:r>
      <w:proofErr w:type="spellEnd"/>
      <w:r w:rsidR="00DB17F4">
        <w:rPr>
          <w:sz w:val="23"/>
          <w:szCs w:val="23"/>
        </w:rPr>
        <w:t xml:space="preserve"> организации) в сумме 2 177,1 </w:t>
      </w:r>
      <w:proofErr w:type="spellStart"/>
      <w:r w:rsidR="00DB17F4">
        <w:rPr>
          <w:sz w:val="23"/>
          <w:szCs w:val="23"/>
        </w:rPr>
        <w:t>тыс.руб</w:t>
      </w:r>
      <w:proofErr w:type="spellEnd"/>
      <w:r w:rsidR="00DB17F4">
        <w:rPr>
          <w:sz w:val="23"/>
          <w:szCs w:val="23"/>
        </w:rPr>
        <w:t xml:space="preserve">. </w:t>
      </w:r>
      <w:r w:rsidR="00EC7AB4">
        <w:rPr>
          <w:sz w:val="23"/>
          <w:szCs w:val="23"/>
        </w:rPr>
        <w:t>Также, н</w:t>
      </w:r>
      <w:r w:rsidR="00DB17F4">
        <w:rPr>
          <w:sz w:val="23"/>
          <w:szCs w:val="23"/>
        </w:rPr>
        <w:t xml:space="preserve">аправлены средства в объеме 500,0 </w:t>
      </w:r>
      <w:proofErr w:type="spellStart"/>
      <w:r w:rsidR="00DB17F4">
        <w:rPr>
          <w:sz w:val="23"/>
          <w:szCs w:val="23"/>
        </w:rPr>
        <w:t>тыс.руб</w:t>
      </w:r>
      <w:proofErr w:type="spellEnd"/>
      <w:r w:rsidR="00DB17F4">
        <w:rPr>
          <w:sz w:val="23"/>
          <w:szCs w:val="23"/>
        </w:rPr>
        <w:t xml:space="preserve">. на </w:t>
      </w:r>
      <w:r w:rsidR="004E4837">
        <w:rPr>
          <w:sz w:val="23"/>
          <w:szCs w:val="23"/>
        </w:rPr>
        <w:t xml:space="preserve">проведение медицинских осмотров работников учреждений общего образования. </w:t>
      </w:r>
      <w:r w:rsidR="005B2453">
        <w:rPr>
          <w:sz w:val="23"/>
          <w:szCs w:val="23"/>
        </w:rPr>
        <w:t xml:space="preserve">Кроме того, </w:t>
      </w:r>
      <w:r w:rsidR="00F30D10" w:rsidRPr="00F30D10">
        <w:rPr>
          <w:sz w:val="23"/>
          <w:szCs w:val="23"/>
        </w:rPr>
        <w:t xml:space="preserve">в соответствии с </w:t>
      </w:r>
      <w:r w:rsidR="00F30D10">
        <w:rPr>
          <w:sz w:val="23"/>
          <w:szCs w:val="23"/>
        </w:rPr>
        <w:t xml:space="preserve">Законом об областном бюджете </w:t>
      </w:r>
      <w:r w:rsidR="005B2453">
        <w:rPr>
          <w:sz w:val="23"/>
          <w:szCs w:val="23"/>
        </w:rPr>
        <w:t xml:space="preserve">увеличены бюджетные ассигнования </w:t>
      </w:r>
      <w:r w:rsidR="005B2453" w:rsidRPr="005B2453">
        <w:rPr>
          <w:sz w:val="23"/>
          <w:szCs w:val="23"/>
        </w:rPr>
        <w:t>на обеспечение выплат педагогическим работникам муниципальных общеобразовательных организаций за выполнение функций руководителя школьного спортивного клуба</w:t>
      </w:r>
      <w:r w:rsidR="00E1003D" w:rsidRPr="00E1003D">
        <w:t xml:space="preserve"> </w:t>
      </w:r>
      <w:r w:rsidR="00E1003D" w:rsidRPr="00E1003D">
        <w:rPr>
          <w:sz w:val="23"/>
          <w:szCs w:val="23"/>
        </w:rPr>
        <w:t xml:space="preserve">в сумме 49,6 </w:t>
      </w:r>
      <w:proofErr w:type="spellStart"/>
      <w:r w:rsidR="00E1003D" w:rsidRPr="00E1003D">
        <w:rPr>
          <w:sz w:val="23"/>
          <w:szCs w:val="23"/>
        </w:rPr>
        <w:t>тыс.руб</w:t>
      </w:r>
      <w:proofErr w:type="spellEnd"/>
      <w:r w:rsidR="00E1003D" w:rsidRPr="00E1003D">
        <w:rPr>
          <w:sz w:val="23"/>
          <w:szCs w:val="23"/>
        </w:rPr>
        <w:t>.</w:t>
      </w:r>
      <w:r w:rsidR="00990C18">
        <w:rPr>
          <w:sz w:val="23"/>
          <w:szCs w:val="23"/>
        </w:rPr>
        <w:t>;</w:t>
      </w:r>
    </w:p>
    <w:p w:rsidR="004F389D" w:rsidRDefault="004F389D" w:rsidP="006D68DA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4F389D">
        <w:rPr>
          <w:b/>
          <w:i/>
          <w:sz w:val="23"/>
          <w:szCs w:val="23"/>
        </w:rPr>
        <w:t>- Развитие дополнительного образования</w:t>
      </w:r>
      <w:r>
        <w:rPr>
          <w:b/>
          <w:i/>
          <w:sz w:val="23"/>
          <w:szCs w:val="23"/>
        </w:rPr>
        <w:t>:</w:t>
      </w:r>
      <w:r w:rsidR="005B6915" w:rsidRPr="005B6915">
        <w:t xml:space="preserve"> </w:t>
      </w:r>
      <w:r w:rsidR="003852BF">
        <w:t>в</w:t>
      </w:r>
      <w:r w:rsidR="005B6915">
        <w:t xml:space="preserve"> связи с повышением</w:t>
      </w:r>
      <w:r w:rsidR="005B6915" w:rsidRPr="005B6915">
        <w:rPr>
          <w:sz w:val="23"/>
          <w:szCs w:val="23"/>
        </w:rPr>
        <w:t xml:space="preserve"> заработной платы работников </w:t>
      </w:r>
      <w:r w:rsidR="005B6915">
        <w:rPr>
          <w:sz w:val="23"/>
          <w:szCs w:val="23"/>
        </w:rPr>
        <w:t xml:space="preserve">муниципальных </w:t>
      </w:r>
      <w:r w:rsidR="005B6915" w:rsidRPr="005B6915">
        <w:rPr>
          <w:sz w:val="23"/>
          <w:szCs w:val="23"/>
        </w:rPr>
        <w:t xml:space="preserve">учреждений с 01.01.2026 на 4%, а также </w:t>
      </w:r>
      <w:r w:rsidR="005B6915">
        <w:rPr>
          <w:sz w:val="23"/>
          <w:szCs w:val="23"/>
        </w:rPr>
        <w:t xml:space="preserve">необходимостью </w:t>
      </w:r>
      <w:r w:rsidR="005B6915" w:rsidRPr="005B6915">
        <w:rPr>
          <w:sz w:val="23"/>
          <w:szCs w:val="23"/>
        </w:rPr>
        <w:t>обеспечени</w:t>
      </w:r>
      <w:r w:rsidR="005B6915">
        <w:rPr>
          <w:sz w:val="23"/>
          <w:szCs w:val="23"/>
        </w:rPr>
        <w:t>я</w:t>
      </w:r>
      <w:r w:rsidR="005B6915" w:rsidRPr="005B6915">
        <w:rPr>
          <w:sz w:val="23"/>
          <w:szCs w:val="23"/>
        </w:rPr>
        <w:t xml:space="preserve"> сохранения достигнутого уровн</w:t>
      </w:r>
      <w:r w:rsidR="00990C18">
        <w:rPr>
          <w:sz w:val="23"/>
          <w:szCs w:val="23"/>
        </w:rPr>
        <w:t>я</w:t>
      </w:r>
      <w:r w:rsidR="005B6915" w:rsidRPr="005B6915">
        <w:rPr>
          <w:sz w:val="23"/>
          <w:szCs w:val="23"/>
        </w:rPr>
        <w:t xml:space="preserve"> заработной платы Указных категорий</w:t>
      </w:r>
      <w:r w:rsidR="005B6915">
        <w:rPr>
          <w:sz w:val="23"/>
          <w:szCs w:val="23"/>
        </w:rPr>
        <w:t xml:space="preserve"> (91 465,0) увеличены бюджетные ассигнования на указанные цели </w:t>
      </w:r>
      <w:r w:rsidR="000B5810">
        <w:rPr>
          <w:sz w:val="23"/>
          <w:szCs w:val="23"/>
        </w:rPr>
        <w:t xml:space="preserve">учреждений дополнительного образования </w:t>
      </w:r>
      <w:r w:rsidR="005B6915">
        <w:rPr>
          <w:sz w:val="23"/>
          <w:szCs w:val="23"/>
        </w:rPr>
        <w:t>в сумме 5 905,</w:t>
      </w:r>
      <w:r w:rsidR="00990C18">
        <w:rPr>
          <w:sz w:val="23"/>
          <w:szCs w:val="23"/>
        </w:rPr>
        <w:t xml:space="preserve">3 </w:t>
      </w:r>
      <w:proofErr w:type="spellStart"/>
      <w:r w:rsidR="00990C18">
        <w:rPr>
          <w:sz w:val="23"/>
          <w:szCs w:val="23"/>
        </w:rPr>
        <w:t>тыс.руб</w:t>
      </w:r>
      <w:proofErr w:type="spellEnd"/>
      <w:r w:rsidR="00990C18">
        <w:rPr>
          <w:sz w:val="23"/>
          <w:szCs w:val="23"/>
        </w:rPr>
        <w:t>;</w:t>
      </w:r>
    </w:p>
    <w:p w:rsidR="003852BF" w:rsidRDefault="003852BF" w:rsidP="006D68DA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246C9B">
        <w:rPr>
          <w:b/>
          <w:i/>
          <w:sz w:val="23"/>
          <w:szCs w:val="23"/>
        </w:rPr>
        <w:t>- Организация и обеспечение бухгалтерского учета в сфере образования</w:t>
      </w:r>
      <w:r w:rsidR="008365B6">
        <w:rPr>
          <w:b/>
          <w:i/>
          <w:sz w:val="23"/>
          <w:szCs w:val="23"/>
        </w:rPr>
        <w:t>:</w:t>
      </w:r>
      <w:r w:rsidRPr="00246C9B">
        <w:rPr>
          <w:b/>
          <w:i/>
          <w:sz w:val="23"/>
          <w:szCs w:val="23"/>
        </w:rPr>
        <w:t xml:space="preserve"> </w:t>
      </w:r>
      <w:r w:rsidR="00246C9B" w:rsidRPr="00246C9B">
        <w:rPr>
          <w:sz w:val="23"/>
          <w:szCs w:val="23"/>
        </w:rPr>
        <w:t>в связи с повышением заработной платы работников муниципальны</w:t>
      </w:r>
      <w:r w:rsidR="00246C9B">
        <w:rPr>
          <w:sz w:val="23"/>
          <w:szCs w:val="23"/>
        </w:rPr>
        <w:t>х учреждений с 01.01.2026 на 4% увеличены бюджетные ассигнования на функционирование МКУ «Централизованная бухгалтерия»</w:t>
      </w:r>
      <w:r w:rsidR="006F0D2A">
        <w:rPr>
          <w:sz w:val="23"/>
          <w:szCs w:val="23"/>
        </w:rPr>
        <w:t xml:space="preserve"> в сумме 646,4 </w:t>
      </w:r>
      <w:proofErr w:type="spellStart"/>
      <w:r w:rsidR="006F0D2A">
        <w:rPr>
          <w:sz w:val="23"/>
          <w:szCs w:val="23"/>
        </w:rPr>
        <w:t>тыс.руб</w:t>
      </w:r>
      <w:proofErr w:type="spellEnd"/>
      <w:r w:rsidR="006F0D2A">
        <w:rPr>
          <w:sz w:val="23"/>
          <w:szCs w:val="23"/>
        </w:rPr>
        <w:t>.;</w:t>
      </w:r>
    </w:p>
    <w:p w:rsidR="004F389D" w:rsidRDefault="00FD2135" w:rsidP="006D68DA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FD2135">
        <w:rPr>
          <w:b/>
          <w:i/>
          <w:sz w:val="23"/>
          <w:szCs w:val="23"/>
        </w:rPr>
        <w:t>- Развитие молодежной политики</w:t>
      </w:r>
      <w:r w:rsidR="008365B6">
        <w:rPr>
          <w:b/>
          <w:i/>
          <w:sz w:val="23"/>
          <w:szCs w:val="23"/>
        </w:rPr>
        <w:t>:</w:t>
      </w:r>
      <w:r>
        <w:rPr>
          <w:b/>
          <w:i/>
          <w:sz w:val="23"/>
          <w:szCs w:val="23"/>
        </w:rPr>
        <w:t xml:space="preserve"> </w:t>
      </w:r>
      <w:r w:rsidRPr="00FD2135">
        <w:rPr>
          <w:sz w:val="23"/>
          <w:szCs w:val="23"/>
        </w:rPr>
        <w:t>в связи с повышением заработной платы работников муниципальных учреждений с 01.01.2026 на 4% увеличены бюджетные ассигнования</w:t>
      </w:r>
      <w:r w:rsidR="002F7A70" w:rsidRPr="002F7A70">
        <w:t xml:space="preserve"> </w:t>
      </w:r>
      <w:r w:rsidR="002F7A70" w:rsidRPr="002F7A70">
        <w:rPr>
          <w:sz w:val="23"/>
          <w:szCs w:val="23"/>
        </w:rPr>
        <w:t xml:space="preserve">на </w:t>
      </w:r>
      <w:r w:rsidR="002F7A70" w:rsidRPr="002F7A70">
        <w:rPr>
          <w:sz w:val="23"/>
          <w:szCs w:val="23"/>
        </w:rPr>
        <w:lastRenderedPageBreak/>
        <w:t>финансовое обеспечение выполнения муниципального задания МБУ «СИАЦ»</w:t>
      </w:r>
      <w:r w:rsidR="002F7A70">
        <w:rPr>
          <w:sz w:val="23"/>
          <w:szCs w:val="23"/>
        </w:rPr>
        <w:t xml:space="preserve"> </w:t>
      </w:r>
      <w:r w:rsidR="008365B6">
        <w:rPr>
          <w:sz w:val="23"/>
          <w:szCs w:val="23"/>
        </w:rPr>
        <w:t xml:space="preserve">в сумме 513,1 </w:t>
      </w:r>
      <w:proofErr w:type="spellStart"/>
      <w:r w:rsidR="008365B6">
        <w:rPr>
          <w:sz w:val="23"/>
          <w:szCs w:val="23"/>
        </w:rPr>
        <w:t>тыс.руб</w:t>
      </w:r>
      <w:proofErr w:type="spellEnd"/>
      <w:r w:rsidR="008365B6">
        <w:rPr>
          <w:sz w:val="23"/>
          <w:szCs w:val="23"/>
        </w:rPr>
        <w:t xml:space="preserve">. </w:t>
      </w:r>
      <w:r w:rsidR="002F7A70">
        <w:rPr>
          <w:sz w:val="23"/>
          <w:szCs w:val="23"/>
        </w:rPr>
        <w:t>в рамках</w:t>
      </w:r>
      <w:r w:rsidR="002F7A70" w:rsidRPr="002F7A70">
        <w:rPr>
          <w:sz w:val="23"/>
          <w:szCs w:val="23"/>
        </w:rPr>
        <w:t xml:space="preserve"> предоставления услуг в сфере молодежной политики</w:t>
      </w:r>
      <w:r w:rsidR="002F7A70">
        <w:rPr>
          <w:sz w:val="23"/>
          <w:szCs w:val="23"/>
        </w:rPr>
        <w:t>.</w:t>
      </w:r>
    </w:p>
    <w:p w:rsidR="00557CD5" w:rsidRDefault="00557CD5" w:rsidP="006D68DA">
      <w:pPr>
        <w:tabs>
          <w:tab w:val="left" w:pos="0"/>
        </w:tabs>
        <w:ind w:firstLine="720"/>
        <w:jc w:val="both"/>
        <w:rPr>
          <w:b/>
          <w:sz w:val="23"/>
          <w:szCs w:val="23"/>
          <w:shd w:val="clear" w:color="auto" w:fill="EAF1DD" w:themeFill="accent3" w:themeFillTint="33"/>
        </w:rPr>
      </w:pPr>
    </w:p>
    <w:p w:rsidR="00FD2135" w:rsidRPr="00141D33" w:rsidRDefault="000F1CE1" w:rsidP="006D68DA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EF40A1">
        <w:rPr>
          <w:b/>
          <w:sz w:val="23"/>
          <w:szCs w:val="23"/>
          <w:shd w:val="clear" w:color="auto" w:fill="EAF1DD" w:themeFill="accent3" w:themeFillTint="33"/>
        </w:rPr>
        <w:t>Муниципальная программа "Культура"</w:t>
      </w:r>
      <w:r w:rsidR="00572687" w:rsidRPr="00EF40A1">
        <w:rPr>
          <w:b/>
          <w:sz w:val="23"/>
          <w:szCs w:val="23"/>
          <w:shd w:val="clear" w:color="auto" w:fill="EAF1DD" w:themeFill="accent3" w:themeFillTint="33"/>
        </w:rPr>
        <w:t xml:space="preserve">. </w:t>
      </w:r>
      <w:r w:rsidR="00141D33" w:rsidRPr="00141D33">
        <w:rPr>
          <w:sz w:val="23"/>
          <w:szCs w:val="23"/>
        </w:rPr>
        <w:t xml:space="preserve">Общий объем расходов увеличен в </w:t>
      </w:r>
      <w:r w:rsidR="00047612">
        <w:rPr>
          <w:sz w:val="23"/>
          <w:szCs w:val="23"/>
        </w:rPr>
        <w:t xml:space="preserve">сумме </w:t>
      </w:r>
      <w:r w:rsidR="00141D33" w:rsidRPr="00141D33">
        <w:rPr>
          <w:sz w:val="23"/>
          <w:szCs w:val="23"/>
        </w:rPr>
        <w:t xml:space="preserve">19 437,5 </w:t>
      </w:r>
      <w:proofErr w:type="spellStart"/>
      <w:r w:rsidR="00141D33" w:rsidRPr="00141D33">
        <w:rPr>
          <w:sz w:val="23"/>
          <w:szCs w:val="23"/>
        </w:rPr>
        <w:t>тыс.руб</w:t>
      </w:r>
      <w:proofErr w:type="spellEnd"/>
      <w:r w:rsidR="00141D33" w:rsidRPr="00141D33">
        <w:rPr>
          <w:sz w:val="23"/>
          <w:szCs w:val="23"/>
        </w:rPr>
        <w:t>., изменения затронули следующие мероприятия:</w:t>
      </w:r>
    </w:p>
    <w:p w:rsidR="00FD2135" w:rsidRDefault="00211783" w:rsidP="006D68DA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211783">
        <w:rPr>
          <w:b/>
          <w:i/>
          <w:sz w:val="23"/>
          <w:szCs w:val="23"/>
        </w:rPr>
        <w:t>- Развитие дополнительного образования в сфере культуры</w:t>
      </w:r>
      <w:r>
        <w:rPr>
          <w:b/>
          <w:i/>
          <w:sz w:val="23"/>
          <w:szCs w:val="23"/>
        </w:rPr>
        <w:t xml:space="preserve"> - </w:t>
      </w:r>
      <w:r w:rsidRPr="00211783">
        <w:rPr>
          <w:sz w:val="23"/>
          <w:szCs w:val="23"/>
        </w:rPr>
        <w:t xml:space="preserve">в связи с повышением заработной платы работников муниципальных учреждений с 01.01.2026 на 4%, а также необходимостью обеспечения сохранения достигнутого уровня заработной платы Указных категорий (91 465,0) </w:t>
      </w:r>
      <w:r>
        <w:rPr>
          <w:sz w:val="23"/>
          <w:szCs w:val="23"/>
        </w:rPr>
        <w:t xml:space="preserve">на </w:t>
      </w:r>
      <w:r w:rsidR="00A60F6D">
        <w:rPr>
          <w:sz w:val="23"/>
          <w:szCs w:val="23"/>
        </w:rPr>
        <w:t>данные</w:t>
      </w:r>
      <w:r>
        <w:rPr>
          <w:sz w:val="23"/>
          <w:szCs w:val="23"/>
        </w:rPr>
        <w:t xml:space="preserve"> цели </w:t>
      </w:r>
      <w:r w:rsidR="00A60F6D" w:rsidRPr="00A60F6D">
        <w:rPr>
          <w:sz w:val="23"/>
          <w:szCs w:val="23"/>
        </w:rPr>
        <w:t xml:space="preserve">направлено </w:t>
      </w:r>
      <w:r w:rsidR="00654EE6">
        <w:rPr>
          <w:sz w:val="23"/>
          <w:szCs w:val="23"/>
        </w:rPr>
        <w:t xml:space="preserve">учреждениям дополнительного образования </w:t>
      </w:r>
      <w:r w:rsidRPr="00211783">
        <w:rPr>
          <w:sz w:val="23"/>
          <w:szCs w:val="23"/>
        </w:rPr>
        <w:t xml:space="preserve">8 986,2 </w:t>
      </w:r>
      <w:proofErr w:type="spellStart"/>
      <w:r w:rsidRPr="00211783">
        <w:rPr>
          <w:sz w:val="23"/>
          <w:szCs w:val="23"/>
        </w:rPr>
        <w:t>тыс.руб</w:t>
      </w:r>
      <w:proofErr w:type="spellEnd"/>
      <w:r w:rsidRPr="00211783">
        <w:rPr>
          <w:sz w:val="23"/>
          <w:szCs w:val="23"/>
        </w:rPr>
        <w:t>.</w:t>
      </w:r>
      <w:r>
        <w:rPr>
          <w:sz w:val="23"/>
          <w:szCs w:val="23"/>
        </w:rPr>
        <w:t xml:space="preserve">, из них за счет дотации из областного бюджета – 7 876,3 </w:t>
      </w:r>
      <w:proofErr w:type="spellStart"/>
      <w:r>
        <w:rPr>
          <w:sz w:val="23"/>
          <w:szCs w:val="23"/>
        </w:rPr>
        <w:t>тыс.руб</w:t>
      </w:r>
      <w:proofErr w:type="spellEnd"/>
      <w:r>
        <w:rPr>
          <w:sz w:val="23"/>
          <w:szCs w:val="23"/>
        </w:rPr>
        <w:t>.</w:t>
      </w:r>
      <w:r w:rsidR="00CB7E18">
        <w:rPr>
          <w:sz w:val="23"/>
          <w:szCs w:val="23"/>
        </w:rPr>
        <w:t>;</w:t>
      </w:r>
    </w:p>
    <w:p w:rsidR="00211783" w:rsidRPr="00211783" w:rsidRDefault="00211783" w:rsidP="006D68DA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211783">
        <w:rPr>
          <w:sz w:val="23"/>
          <w:szCs w:val="23"/>
        </w:rPr>
        <w:t xml:space="preserve">- </w:t>
      </w:r>
      <w:r w:rsidRPr="00C4545F">
        <w:rPr>
          <w:b/>
          <w:i/>
          <w:sz w:val="23"/>
          <w:szCs w:val="23"/>
        </w:rPr>
        <w:t>Развитие библиотек и поддержка литературного творчества</w:t>
      </w:r>
      <w:r w:rsidR="00C4545F">
        <w:rPr>
          <w:sz w:val="23"/>
          <w:szCs w:val="23"/>
        </w:rPr>
        <w:t>:</w:t>
      </w:r>
      <w:r w:rsidRPr="00211783">
        <w:rPr>
          <w:sz w:val="23"/>
          <w:szCs w:val="23"/>
        </w:rPr>
        <w:t xml:space="preserve"> в связи с повышением заработной платы работников муниципальных учреждений с 01.01.2026 на 4%, а также необходимостью обеспечения сохранения достигнутого уровня заработной платы Указных категорий (91 465,0) на </w:t>
      </w:r>
      <w:r w:rsidR="00A60F6D">
        <w:rPr>
          <w:sz w:val="23"/>
          <w:szCs w:val="23"/>
        </w:rPr>
        <w:t>данные</w:t>
      </w:r>
      <w:r w:rsidRPr="00211783">
        <w:rPr>
          <w:sz w:val="23"/>
          <w:szCs w:val="23"/>
        </w:rPr>
        <w:t xml:space="preserve"> цели </w:t>
      </w:r>
      <w:r w:rsidR="00A60F6D" w:rsidRPr="00A60F6D">
        <w:rPr>
          <w:sz w:val="23"/>
          <w:szCs w:val="23"/>
        </w:rPr>
        <w:t xml:space="preserve">направлено </w:t>
      </w:r>
      <w:r w:rsidR="00654EE6">
        <w:rPr>
          <w:sz w:val="23"/>
          <w:szCs w:val="23"/>
        </w:rPr>
        <w:t xml:space="preserve">учреждениям библиотечного обслуживания </w:t>
      </w:r>
      <w:r>
        <w:rPr>
          <w:sz w:val="23"/>
          <w:szCs w:val="23"/>
        </w:rPr>
        <w:t>6 667,4</w:t>
      </w:r>
      <w:r w:rsidRPr="00211783">
        <w:rPr>
          <w:sz w:val="23"/>
          <w:szCs w:val="23"/>
        </w:rPr>
        <w:t xml:space="preserve"> </w:t>
      </w:r>
      <w:proofErr w:type="spellStart"/>
      <w:r w:rsidRPr="00211783">
        <w:rPr>
          <w:sz w:val="23"/>
          <w:szCs w:val="23"/>
        </w:rPr>
        <w:t>тыс.руб</w:t>
      </w:r>
      <w:proofErr w:type="spellEnd"/>
      <w:r w:rsidRPr="00211783">
        <w:rPr>
          <w:sz w:val="23"/>
          <w:szCs w:val="23"/>
        </w:rPr>
        <w:t xml:space="preserve">., из них за счет дотации из областного бюджета – </w:t>
      </w:r>
      <w:r>
        <w:rPr>
          <w:sz w:val="23"/>
          <w:szCs w:val="23"/>
        </w:rPr>
        <w:t>6 465,8</w:t>
      </w:r>
      <w:r w:rsidRPr="00211783">
        <w:rPr>
          <w:sz w:val="23"/>
          <w:szCs w:val="23"/>
        </w:rPr>
        <w:t xml:space="preserve"> </w:t>
      </w:r>
      <w:proofErr w:type="spellStart"/>
      <w:r w:rsidRPr="00211783">
        <w:rPr>
          <w:sz w:val="23"/>
          <w:szCs w:val="23"/>
        </w:rPr>
        <w:t>тыс.руб</w:t>
      </w:r>
      <w:proofErr w:type="spellEnd"/>
      <w:r w:rsidRPr="00211783">
        <w:rPr>
          <w:sz w:val="23"/>
          <w:szCs w:val="23"/>
        </w:rPr>
        <w:t>.</w:t>
      </w:r>
      <w:r w:rsidR="00CB7E18">
        <w:rPr>
          <w:sz w:val="23"/>
          <w:szCs w:val="23"/>
        </w:rPr>
        <w:t>;</w:t>
      </w:r>
    </w:p>
    <w:p w:rsidR="00D74815" w:rsidRDefault="00C4545F" w:rsidP="00B56017">
      <w:pPr>
        <w:tabs>
          <w:tab w:val="left" w:pos="0"/>
        </w:tabs>
        <w:ind w:firstLine="720"/>
        <w:jc w:val="both"/>
        <w:rPr>
          <w:color w:val="auto"/>
          <w:sz w:val="23"/>
          <w:szCs w:val="23"/>
        </w:rPr>
      </w:pPr>
      <w:r w:rsidRPr="00C4545F">
        <w:rPr>
          <w:b/>
          <w:i/>
          <w:color w:val="auto"/>
          <w:sz w:val="23"/>
          <w:szCs w:val="23"/>
        </w:rPr>
        <w:t xml:space="preserve">- </w:t>
      </w:r>
      <w:r w:rsidR="006041A3" w:rsidRPr="00C4545F">
        <w:rPr>
          <w:b/>
          <w:i/>
          <w:color w:val="auto"/>
          <w:sz w:val="23"/>
          <w:szCs w:val="23"/>
        </w:rPr>
        <w:t>Совершенствование организации досуга и развитие творческих способностей граждан</w:t>
      </w:r>
      <w:r>
        <w:rPr>
          <w:b/>
          <w:i/>
          <w:color w:val="auto"/>
          <w:sz w:val="23"/>
          <w:szCs w:val="23"/>
        </w:rPr>
        <w:t>:</w:t>
      </w:r>
      <w:r w:rsidR="00942F29" w:rsidRPr="00942F29">
        <w:rPr>
          <w:color w:val="auto"/>
          <w:sz w:val="23"/>
          <w:szCs w:val="23"/>
        </w:rPr>
        <w:t xml:space="preserve"> в связи с повышением заработной платы работников муниципальных учреждений с 01.01.2026 на 4%, а также необходимостью обеспечения сохранения достигнутого уровня заработной платы Указных категорий (91 465,0) на </w:t>
      </w:r>
      <w:r w:rsidR="00A60F6D">
        <w:rPr>
          <w:color w:val="auto"/>
          <w:sz w:val="23"/>
          <w:szCs w:val="23"/>
        </w:rPr>
        <w:t>данные</w:t>
      </w:r>
      <w:r w:rsidR="00942F29" w:rsidRPr="00942F29">
        <w:rPr>
          <w:color w:val="auto"/>
          <w:sz w:val="23"/>
          <w:szCs w:val="23"/>
        </w:rPr>
        <w:t xml:space="preserve"> цели </w:t>
      </w:r>
      <w:r w:rsidR="00A60F6D" w:rsidRPr="00942F29">
        <w:rPr>
          <w:color w:val="auto"/>
          <w:sz w:val="23"/>
          <w:szCs w:val="23"/>
        </w:rPr>
        <w:t>направлено</w:t>
      </w:r>
      <w:r w:rsidR="00A60F6D">
        <w:rPr>
          <w:color w:val="auto"/>
          <w:sz w:val="23"/>
          <w:szCs w:val="23"/>
        </w:rPr>
        <w:t xml:space="preserve"> </w:t>
      </w:r>
      <w:r w:rsidR="00654EE6">
        <w:rPr>
          <w:color w:val="auto"/>
          <w:sz w:val="23"/>
          <w:szCs w:val="23"/>
        </w:rPr>
        <w:t xml:space="preserve">учреждениям культурно-досугово типа </w:t>
      </w:r>
      <w:r w:rsidR="006041A3">
        <w:rPr>
          <w:color w:val="auto"/>
          <w:sz w:val="23"/>
          <w:szCs w:val="23"/>
        </w:rPr>
        <w:t>9 987,4</w:t>
      </w:r>
      <w:r w:rsidR="00942F29" w:rsidRPr="00942F29">
        <w:rPr>
          <w:color w:val="auto"/>
          <w:sz w:val="23"/>
          <w:szCs w:val="23"/>
        </w:rPr>
        <w:t xml:space="preserve"> </w:t>
      </w:r>
      <w:proofErr w:type="spellStart"/>
      <w:r w:rsidR="00942F29" w:rsidRPr="00942F29">
        <w:rPr>
          <w:color w:val="auto"/>
          <w:sz w:val="23"/>
          <w:szCs w:val="23"/>
        </w:rPr>
        <w:t>тыс.руб</w:t>
      </w:r>
      <w:proofErr w:type="spellEnd"/>
      <w:r w:rsidR="00942F29" w:rsidRPr="00942F29">
        <w:rPr>
          <w:color w:val="auto"/>
          <w:sz w:val="23"/>
          <w:szCs w:val="23"/>
        </w:rPr>
        <w:t xml:space="preserve">., из них за счет дотации из областного бюджета – </w:t>
      </w:r>
      <w:r w:rsidR="006041A3">
        <w:rPr>
          <w:color w:val="auto"/>
          <w:sz w:val="23"/>
          <w:szCs w:val="23"/>
        </w:rPr>
        <w:t>8 544,1</w:t>
      </w:r>
      <w:r w:rsidR="00942F29" w:rsidRPr="00942F29">
        <w:rPr>
          <w:color w:val="auto"/>
          <w:sz w:val="23"/>
          <w:szCs w:val="23"/>
        </w:rPr>
        <w:t xml:space="preserve"> </w:t>
      </w:r>
      <w:proofErr w:type="spellStart"/>
      <w:r w:rsidR="00942F29" w:rsidRPr="00942F29">
        <w:rPr>
          <w:color w:val="auto"/>
          <w:sz w:val="23"/>
          <w:szCs w:val="23"/>
        </w:rPr>
        <w:t>тыс.руб</w:t>
      </w:r>
      <w:proofErr w:type="spellEnd"/>
      <w:r w:rsidR="00942F29" w:rsidRPr="00942F29">
        <w:rPr>
          <w:color w:val="auto"/>
          <w:sz w:val="23"/>
          <w:szCs w:val="23"/>
        </w:rPr>
        <w:t>.</w:t>
      </w:r>
      <w:r w:rsidR="00061F8C">
        <w:rPr>
          <w:color w:val="auto"/>
          <w:sz w:val="23"/>
          <w:szCs w:val="23"/>
        </w:rPr>
        <w:t>;</w:t>
      </w:r>
    </w:p>
    <w:p w:rsidR="00942F29" w:rsidRDefault="00C4545F" w:rsidP="00B56017">
      <w:pPr>
        <w:tabs>
          <w:tab w:val="left" w:pos="0"/>
        </w:tabs>
        <w:ind w:firstLine="720"/>
        <w:jc w:val="both"/>
        <w:rPr>
          <w:color w:val="auto"/>
          <w:sz w:val="23"/>
          <w:szCs w:val="23"/>
        </w:rPr>
      </w:pPr>
      <w:r w:rsidRPr="00C4545F">
        <w:rPr>
          <w:b/>
          <w:i/>
          <w:color w:val="auto"/>
          <w:sz w:val="23"/>
          <w:szCs w:val="23"/>
        </w:rPr>
        <w:t xml:space="preserve">- </w:t>
      </w:r>
      <w:r w:rsidR="006041A3" w:rsidRPr="00C4545F">
        <w:rPr>
          <w:b/>
          <w:i/>
          <w:color w:val="auto"/>
          <w:sz w:val="23"/>
          <w:szCs w:val="23"/>
        </w:rPr>
        <w:t xml:space="preserve">Совершенствование музейного обслуживания </w:t>
      </w:r>
      <w:r w:rsidR="006041A3" w:rsidRPr="00CB7E18">
        <w:rPr>
          <w:b/>
          <w:i/>
          <w:color w:val="auto"/>
          <w:sz w:val="23"/>
          <w:szCs w:val="23"/>
        </w:rPr>
        <w:t>граждан</w:t>
      </w:r>
      <w:r w:rsidRPr="00CB7E18">
        <w:rPr>
          <w:b/>
          <w:color w:val="auto"/>
          <w:sz w:val="23"/>
          <w:szCs w:val="23"/>
        </w:rPr>
        <w:t>:</w:t>
      </w:r>
      <w:r w:rsidR="00942F29" w:rsidRPr="00942F29">
        <w:rPr>
          <w:color w:val="auto"/>
          <w:sz w:val="23"/>
          <w:szCs w:val="23"/>
        </w:rPr>
        <w:t xml:space="preserve"> в связи с повышением заработной платы работников муниципальных учреждений с 01.01.2026 на 4%, а также необходимостью обеспечения сохранения достигнутого уровня заработной платы Указных категорий (91 465,0) на </w:t>
      </w:r>
      <w:r w:rsidR="00B3551F">
        <w:rPr>
          <w:color w:val="auto"/>
          <w:sz w:val="23"/>
          <w:szCs w:val="23"/>
        </w:rPr>
        <w:t>данные</w:t>
      </w:r>
      <w:r w:rsidR="00942F29" w:rsidRPr="00942F29">
        <w:rPr>
          <w:color w:val="auto"/>
          <w:sz w:val="23"/>
          <w:szCs w:val="23"/>
        </w:rPr>
        <w:t xml:space="preserve"> цели </w:t>
      </w:r>
      <w:r w:rsidR="00B3551F" w:rsidRPr="00B3551F">
        <w:rPr>
          <w:color w:val="auto"/>
          <w:sz w:val="23"/>
          <w:szCs w:val="23"/>
        </w:rPr>
        <w:t xml:space="preserve">направлено </w:t>
      </w:r>
      <w:r w:rsidR="00654EE6">
        <w:rPr>
          <w:color w:val="auto"/>
          <w:sz w:val="23"/>
          <w:szCs w:val="23"/>
        </w:rPr>
        <w:t xml:space="preserve">учреждениям музейного обслуживания </w:t>
      </w:r>
      <w:r w:rsidR="006041A3">
        <w:rPr>
          <w:color w:val="auto"/>
          <w:sz w:val="23"/>
          <w:szCs w:val="23"/>
        </w:rPr>
        <w:t>1 962,8</w:t>
      </w:r>
      <w:r w:rsidR="00942F29" w:rsidRPr="00942F29">
        <w:rPr>
          <w:color w:val="auto"/>
          <w:sz w:val="23"/>
          <w:szCs w:val="23"/>
        </w:rPr>
        <w:t xml:space="preserve"> </w:t>
      </w:r>
      <w:proofErr w:type="spellStart"/>
      <w:r w:rsidR="00942F29" w:rsidRPr="00942F29">
        <w:rPr>
          <w:color w:val="auto"/>
          <w:sz w:val="23"/>
          <w:szCs w:val="23"/>
        </w:rPr>
        <w:t>тыс.руб</w:t>
      </w:r>
      <w:proofErr w:type="spellEnd"/>
      <w:r w:rsidR="006041A3">
        <w:rPr>
          <w:color w:val="auto"/>
          <w:sz w:val="23"/>
          <w:szCs w:val="23"/>
        </w:rPr>
        <w:t>.</w:t>
      </w:r>
      <w:r w:rsidR="00CB7E18">
        <w:rPr>
          <w:color w:val="auto"/>
          <w:sz w:val="23"/>
          <w:szCs w:val="23"/>
        </w:rPr>
        <w:t>;</w:t>
      </w:r>
    </w:p>
    <w:p w:rsidR="00CB7E18" w:rsidRDefault="00CB7E18" w:rsidP="00B56017">
      <w:pPr>
        <w:tabs>
          <w:tab w:val="left" w:pos="0"/>
        </w:tabs>
        <w:ind w:firstLine="720"/>
        <w:jc w:val="both"/>
        <w:rPr>
          <w:color w:val="auto"/>
          <w:sz w:val="23"/>
          <w:szCs w:val="23"/>
        </w:rPr>
      </w:pPr>
      <w:r w:rsidRPr="00665EC3">
        <w:rPr>
          <w:b/>
          <w:i/>
          <w:color w:val="auto"/>
          <w:sz w:val="23"/>
          <w:szCs w:val="23"/>
        </w:rPr>
        <w:t xml:space="preserve">- </w:t>
      </w:r>
      <w:r w:rsidR="001018BA" w:rsidRPr="00665EC3">
        <w:rPr>
          <w:b/>
          <w:i/>
          <w:color w:val="auto"/>
          <w:sz w:val="23"/>
          <w:szCs w:val="23"/>
        </w:rPr>
        <w:t xml:space="preserve">Сохранение культурного и исторического наследия: </w:t>
      </w:r>
      <w:r w:rsidR="001018BA" w:rsidRPr="00665EC3">
        <w:rPr>
          <w:color w:val="auto"/>
          <w:sz w:val="23"/>
          <w:szCs w:val="23"/>
        </w:rPr>
        <w:t>в связи с осуществлением ремонтно-реставрационных работ объекта культурного наследия регионального значения «Памятный знак «Авиаторам-североморцам (ИЛ-4</w:t>
      </w:r>
      <w:r w:rsidR="006F2891" w:rsidRPr="00665EC3">
        <w:rPr>
          <w:color w:val="auto"/>
          <w:sz w:val="23"/>
          <w:szCs w:val="23"/>
        </w:rPr>
        <w:t xml:space="preserve">) </w:t>
      </w:r>
      <w:r w:rsidR="00665EC3" w:rsidRPr="00665EC3">
        <w:rPr>
          <w:color w:val="auto"/>
          <w:sz w:val="23"/>
          <w:szCs w:val="23"/>
        </w:rPr>
        <w:t>за счет внебюджетных источников</w:t>
      </w:r>
      <w:r w:rsidR="001018BA" w:rsidRPr="00665EC3">
        <w:rPr>
          <w:color w:val="auto"/>
          <w:sz w:val="23"/>
          <w:szCs w:val="23"/>
        </w:rPr>
        <w:t xml:space="preserve"> уменьшены </w:t>
      </w:r>
      <w:r w:rsidR="00281582" w:rsidRPr="00665EC3">
        <w:rPr>
          <w:color w:val="auto"/>
          <w:sz w:val="23"/>
          <w:szCs w:val="23"/>
        </w:rPr>
        <w:t>бюджетные</w:t>
      </w:r>
      <w:r w:rsidR="001018BA" w:rsidRPr="00665EC3">
        <w:rPr>
          <w:color w:val="auto"/>
          <w:sz w:val="23"/>
          <w:szCs w:val="23"/>
        </w:rPr>
        <w:t xml:space="preserve"> ассигнования на указанные цели в сумме 9 500,0 </w:t>
      </w:r>
      <w:proofErr w:type="spellStart"/>
      <w:r w:rsidR="001018BA" w:rsidRPr="00665EC3">
        <w:rPr>
          <w:color w:val="auto"/>
          <w:sz w:val="23"/>
          <w:szCs w:val="23"/>
        </w:rPr>
        <w:t>тыс.руб</w:t>
      </w:r>
      <w:proofErr w:type="spellEnd"/>
      <w:r w:rsidR="001018BA" w:rsidRPr="00665EC3">
        <w:rPr>
          <w:color w:val="auto"/>
          <w:sz w:val="23"/>
          <w:szCs w:val="23"/>
        </w:rPr>
        <w:t>.</w:t>
      </w:r>
      <w:r w:rsidR="006F0D2A" w:rsidRPr="00665EC3">
        <w:rPr>
          <w:color w:val="auto"/>
          <w:sz w:val="23"/>
          <w:szCs w:val="23"/>
        </w:rPr>
        <w:t>;</w:t>
      </w:r>
    </w:p>
    <w:p w:rsidR="006F0D2A" w:rsidRPr="006F0D2A" w:rsidRDefault="006F0D2A" w:rsidP="00B56017">
      <w:pPr>
        <w:tabs>
          <w:tab w:val="left" w:pos="0"/>
        </w:tabs>
        <w:ind w:firstLine="720"/>
        <w:jc w:val="both"/>
        <w:rPr>
          <w:color w:val="auto"/>
          <w:sz w:val="23"/>
          <w:szCs w:val="23"/>
        </w:rPr>
      </w:pPr>
      <w:r w:rsidRPr="006F0D2A">
        <w:rPr>
          <w:b/>
          <w:i/>
          <w:color w:val="auto"/>
          <w:sz w:val="23"/>
          <w:szCs w:val="23"/>
        </w:rPr>
        <w:t>- Организация и обеспечение бухгалтерского учета в сфере культуры</w:t>
      </w:r>
      <w:r>
        <w:rPr>
          <w:b/>
          <w:i/>
          <w:color w:val="auto"/>
          <w:sz w:val="23"/>
          <w:szCs w:val="23"/>
        </w:rPr>
        <w:t xml:space="preserve"> </w:t>
      </w:r>
      <w:r w:rsidRPr="006F0D2A">
        <w:rPr>
          <w:color w:val="auto"/>
          <w:sz w:val="23"/>
          <w:szCs w:val="23"/>
        </w:rPr>
        <w:t>в связи с повышением заработной платы работников муниципальных учреждений с 01.01.2026 на 4%</w:t>
      </w:r>
      <w:r>
        <w:rPr>
          <w:color w:val="auto"/>
          <w:sz w:val="23"/>
          <w:szCs w:val="23"/>
        </w:rPr>
        <w:t xml:space="preserve"> </w:t>
      </w:r>
      <w:r w:rsidRPr="006F0D2A">
        <w:rPr>
          <w:color w:val="auto"/>
          <w:sz w:val="23"/>
          <w:szCs w:val="23"/>
        </w:rPr>
        <w:t>увеличены бюджетные ассигнования на функционирование МКУ</w:t>
      </w:r>
      <w:r>
        <w:rPr>
          <w:color w:val="auto"/>
          <w:sz w:val="23"/>
          <w:szCs w:val="23"/>
        </w:rPr>
        <w:t xml:space="preserve"> «Централизованная бухгалтерия» в сумме 999,4 </w:t>
      </w:r>
      <w:proofErr w:type="spellStart"/>
      <w:r>
        <w:rPr>
          <w:color w:val="auto"/>
          <w:sz w:val="23"/>
          <w:szCs w:val="23"/>
        </w:rPr>
        <w:t>тыс.руб</w:t>
      </w:r>
      <w:proofErr w:type="spellEnd"/>
      <w:r>
        <w:rPr>
          <w:color w:val="auto"/>
          <w:sz w:val="23"/>
          <w:szCs w:val="23"/>
        </w:rPr>
        <w:t>.;</w:t>
      </w:r>
    </w:p>
    <w:p w:rsidR="006F0D2A" w:rsidRPr="006F0D2A" w:rsidRDefault="006F0D2A" w:rsidP="006F0D2A">
      <w:pPr>
        <w:tabs>
          <w:tab w:val="left" w:pos="0"/>
        </w:tabs>
        <w:ind w:firstLine="720"/>
        <w:jc w:val="both"/>
        <w:rPr>
          <w:color w:val="auto"/>
          <w:sz w:val="23"/>
          <w:szCs w:val="23"/>
        </w:rPr>
      </w:pPr>
      <w:r w:rsidRPr="006F0D2A">
        <w:rPr>
          <w:b/>
          <w:i/>
          <w:color w:val="auto"/>
          <w:sz w:val="23"/>
          <w:szCs w:val="23"/>
        </w:rPr>
        <w:t>- Обеспечение административным и транспортным обслуживанием учреждений в сфере культуры</w:t>
      </w:r>
      <w:r>
        <w:rPr>
          <w:b/>
          <w:i/>
          <w:color w:val="auto"/>
          <w:sz w:val="23"/>
          <w:szCs w:val="23"/>
        </w:rPr>
        <w:t xml:space="preserve"> </w:t>
      </w:r>
      <w:r w:rsidRPr="006F0D2A">
        <w:rPr>
          <w:color w:val="auto"/>
          <w:sz w:val="23"/>
          <w:szCs w:val="23"/>
        </w:rPr>
        <w:t>в связи с повышением заработной платы работников муниципальных учреждений с 01.01.2026 на 4%</w:t>
      </w:r>
      <w:r>
        <w:rPr>
          <w:color w:val="auto"/>
          <w:sz w:val="23"/>
          <w:szCs w:val="23"/>
        </w:rPr>
        <w:t xml:space="preserve"> </w:t>
      </w:r>
      <w:r w:rsidRPr="006F0D2A">
        <w:rPr>
          <w:color w:val="auto"/>
          <w:sz w:val="23"/>
          <w:szCs w:val="23"/>
        </w:rPr>
        <w:t>увеличены бюджетные ассигнования на функционирование М</w:t>
      </w:r>
      <w:r>
        <w:rPr>
          <w:color w:val="auto"/>
          <w:sz w:val="23"/>
          <w:szCs w:val="23"/>
        </w:rPr>
        <w:t>Б</w:t>
      </w:r>
      <w:r w:rsidRPr="006F0D2A">
        <w:rPr>
          <w:color w:val="auto"/>
          <w:sz w:val="23"/>
          <w:szCs w:val="23"/>
        </w:rPr>
        <w:t>У</w:t>
      </w:r>
      <w:r>
        <w:rPr>
          <w:color w:val="auto"/>
          <w:sz w:val="23"/>
          <w:szCs w:val="23"/>
        </w:rPr>
        <w:t xml:space="preserve"> «ЦСКТ» в сумме 334,3 </w:t>
      </w:r>
      <w:proofErr w:type="spellStart"/>
      <w:r>
        <w:rPr>
          <w:color w:val="auto"/>
          <w:sz w:val="23"/>
          <w:szCs w:val="23"/>
        </w:rPr>
        <w:t>тыс.руб</w:t>
      </w:r>
      <w:proofErr w:type="spellEnd"/>
      <w:r>
        <w:rPr>
          <w:color w:val="auto"/>
          <w:sz w:val="23"/>
          <w:szCs w:val="23"/>
        </w:rPr>
        <w:t>.</w:t>
      </w:r>
    </w:p>
    <w:p w:rsidR="00942F29" w:rsidRDefault="00942F29" w:rsidP="00B56017">
      <w:pPr>
        <w:tabs>
          <w:tab w:val="left" w:pos="0"/>
        </w:tabs>
        <w:ind w:firstLine="720"/>
        <w:jc w:val="both"/>
        <w:rPr>
          <w:color w:val="auto"/>
          <w:sz w:val="23"/>
          <w:szCs w:val="23"/>
        </w:rPr>
      </w:pPr>
    </w:p>
    <w:p w:rsidR="00281582" w:rsidRDefault="00B56017" w:rsidP="00066287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490EFE">
        <w:rPr>
          <w:b/>
          <w:sz w:val="23"/>
          <w:szCs w:val="23"/>
          <w:shd w:val="clear" w:color="auto" w:fill="EAF1DD" w:themeFill="accent3" w:themeFillTint="33"/>
        </w:rPr>
        <w:t>"</w:t>
      </w:r>
      <w:r w:rsidR="00724880" w:rsidRPr="00490EFE">
        <w:rPr>
          <w:b/>
          <w:sz w:val="23"/>
          <w:szCs w:val="23"/>
          <w:shd w:val="clear" w:color="auto" w:fill="EAF1DD" w:themeFill="accent3" w:themeFillTint="33"/>
        </w:rPr>
        <w:t>Муниципальная программа "Физическая культура и спорт"</w:t>
      </w:r>
      <w:r w:rsidRPr="00490EFE">
        <w:rPr>
          <w:b/>
          <w:sz w:val="23"/>
          <w:szCs w:val="23"/>
          <w:shd w:val="clear" w:color="auto" w:fill="EAF1DD" w:themeFill="accent3" w:themeFillTint="33"/>
        </w:rPr>
        <w:t>.</w:t>
      </w:r>
      <w:r w:rsidRPr="00490EFE">
        <w:rPr>
          <w:sz w:val="23"/>
          <w:szCs w:val="23"/>
          <w:shd w:val="clear" w:color="auto" w:fill="EAF1DD" w:themeFill="accent3" w:themeFillTint="33"/>
        </w:rPr>
        <w:t xml:space="preserve"> </w:t>
      </w:r>
      <w:r w:rsidR="00281582" w:rsidRPr="00281582">
        <w:rPr>
          <w:sz w:val="23"/>
          <w:szCs w:val="23"/>
        </w:rPr>
        <w:t xml:space="preserve">Общий объем расходов увеличен </w:t>
      </w:r>
      <w:r w:rsidR="00654EE6">
        <w:rPr>
          <w:sz w:val="23"/>
          <w:szCs w:val="23"/>
        </w:rPr>
        <w:t>на</w:t>
      </w:r>
      <w:r w:rsidR="00281582" w:rsidRPr="00281582">
        <w:rPr>
          <w:sz w:val="23"/>
          <w:szCs w:val="23"/>
        </w:rPr>
        <w:t xml:space="preserve"> сумм</w:t>
      </w:r>
      <w:r w:rsidR="00654EE6">
        <w:rPr>
          <w:sz w:val="23"/>
          <w:szCs w:val="23"/>
        </w:rPr>
        <w:t>у</w:t>
      </w:r>
      <w:r w:rsidR="00281582" w:rsidRPr="00281582">
        <w:rPr>
          <w:sz w:val="23"/>
          <w:szCs w:val="23"/>
        </w:rPr>
        <w:t xml:space="preserve"> </w:t>
      </w:r>
      <w:r w:rsidR="00281582">
        <w:rPr>
          <w:sz w:val="23"/>
          <w:szCs w:val="23"/>
        </w:rPr>
        <w:t>3 484,6</w:t>
      </w:r>
      <w:r w:rsidR="00281582" w:rsidRPr="00281582">
        <w:rPr>
          <w:sz w:val="23"/>
          <w:szCs w:val="23"/>
        </w:rPr>
        <w:t xml:space="preserve"> </w:t>
      </w:r>
      <w:proofErr w:type="spellStart"/>
      <w:r w:rsidR="00281582" w:rsidRPr="00281582">
        <w:rPr>
          <w:sz w:val="23"/>
          <w:szCs w:val="23"/>
        </w:rPr>
        <w:t>тыс.руб</w:t>
      </w:r>
      <w:proofErr w:type="spellEnd"/>
      <w:r w:rsidR="00281582" w:rsidRPr="00281582">
        <w:rPr>
          <w:sz w:val="23"/>
          <w:szCs w:val="23"/>
        </w:rPr>
        <w:t>.</w:t>
      </w:r>
      <w:r w:rsidR="00490EFE">
        <w:rPr>
          <w:sz w:val="23"/>
          <w:szCs w:val="23"/>
        </w:rPr>
        <w:t xml:space="preserve"> и направлен на </w:t>
      </w:r>
      <w:r w:rsidR="00490EFE" w:rsidRPr="00490EFE">
        <w:rPr>
          <w:sz w:val="23"/>
          <w:szCs w:val="23"/>
        </w:rPr>
        <w:t>повышение заработной платы работников муниципальных учреждений с 01.01.2026 на 4%</w:t>
      </w:r>
      <w:r w:rsidR="00490EFE">
        <w:rPr>
          <w:sz w:val="23"/>
          <w:szCs w:val="23"/>
        </w:rPr>
        <w:t xml:space="preserve"> (МБУ «СИАЦ»</w:t>
      </w:r>
      <w:r w:rsidR="00490EFE">
        <w:t xml:space="preserve">, </w:t>
      </w:r>
      <w:r w:rsidR="00490EFE" w:rsidRPr="00490EFE">
        <w:rPr>
          <w:sz w:val="23"/>
          <w:szCs w:val="23"/>
        </w:rPr>
        <w:t>МБУ ДО «ДЮСШ №3»</w:t>
      </w:r>
      <w:r w:rsidR="00490EFE">
        <w:rPr>
          <w:sz w:val="23"/>
          <w:szCs w:val="23"/>
        </w:rPr>
        <w:t>).</w:t>
      </w:r>
    </w:p>
    <w:p w:rsidR="00490EFE" w:rsidRDefault="00490EFE" w:rsidP="00066287">
      <w:pPr>
        <w:tabs>
          <w:tab w:val="left" w:pos="0"/>
        </w:tabs>
        <w:ind w:firstLine="720"/>
        <w:jc w:val="both"/>
        <w:rPr>
          <w:sz w:val="23"/>
          <w:szCs w:val="23"/>
        </w:rPr>
      </w:pPr>
    </w:p>
    <w:p w:rsidR="00281582" w:rsidRDefault="00490EFE" w:rsidP="00066287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490EFE">
        <w:rPr>
          <w:b/>
          <w:sz w:val="23"/>
          <w:szCs w:val="23"/>
          <w:shd w:val="clear" w:color="auto" w:fill="EAF1DD" w:themeFill="accent3" w:themeFillTint="33"/>
        </w:rPr>
        <w:t>Муниципальная программа "Обеспечение безопасности проживания".</w:t>
      </w:r>
      <w:r w:rsidRPr="00490EFE">
        <w:t xml:space="preserve"> </w:t>
      </w:r>
      <w:r w:rsidRPr="00490EFE">
        <w:rPr>
          <w:sz w:val="23"/>
          <w:szCs w:val="23"/>
        </w:rPr>
        <w:t xml:space="preserve">Общий объем расходов увеличен </w:t>
      </w:r>
      <w:r w:rsidR="00654EE6">
        <w:rPr>
          <w:sz w:val="23"/>
          <w:szCs w:val="23"/>
        </w:rPr>
        <w:t xml:space="preserve">на </w:t>
      </w:r>
      <w:r w:rsidRPr="00490EFE">
        <w:rPr>
          <w:sz w:val="23"/>
          <w:szCs w:val="23"/>
        </w:rPr>
        <w:t>сумм</w:t>
      </w:r>
      <w:r w:rsidR="00654EE6">
        <w:rPr>
          <w:sz w:val="23"/>
          <w:szCs w:val="23"/>
        </w:rPr>
        <w:t>у</w:t>
      </w:r>
      <w:r w:rsidRPr="00490EFE">
        <w:rPr>
          <w:sz w:val="23"/>
          <w:szCs w:val="23"/>
        </w:rPr>
        <w:t xml:space="preserve"> </w:t>
      </w:r>
      <w:r>
        <w:rPr>
          <w:sz w:val="23"/>
          <w:szCs w:val="23"/>
        </w:rPr>
        <w:t>525,8</w:t>
      </w:r>
      <w:r w:rsidRPr="00490EFE">
        <w:rPr>
          <w:sz w:val="23"/>
          <w:szCs w:val="23"/>
        </w:rPr>
        <w:t xml:space="preserve"> </w:t>
      </w:r>
      <w:proofErr w:type="spellStart"/>
      <w:r w:rsidRPr="00490EFE">
        <w:rPr>
          <w:sz w:val="23"/>
          <w:szCs w:val="23"/>
        </w:rPr>
        <w:t>тыс.руб</w:t>
      </w:r>
      <w:proofErr w:type="spellEnd"/>
      <w:r w:rsidRPr="00490EFE">
        <w:rPr>
          <w:sz w:val="23"/>
          <w:szCs w:val="23"/>
        </w:rPr>
        <w:t>., изменения затронули следующие мероприятия:</w:t>
      </w:r>
    </w:p>
    <w:p w:rsidR="00490EFE" w:rsidRDefault="00490EFE" w:rsidP="00066287">
      <w:pPr>
        <w:tabs>
          <w:tab w:val="left" w:pos="0"/>
        </w:tabs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490EFE">
        <w:rPr>
          <w:b/>
          <w:i/>
          <w:sz w:val="23"/>
          <w:szCs w:val="23"/>
        </w:rPr>
        <w:t>Обеспечение первичных мер гражданской обороны, пожарной безопасности, безопасности на водных объектах, защиты населения и территорий от чрезвычайных ситуаций</w:t>
      </w:r>
      <w:r w:rsidR="00565C6C">
        <w:rPr>
          <w:b/>
          <w:i/>
          <w:sz w:val="23"/>
          <w:szCs w:val="23"/>
        </w:rPr>
        <w:t>:</w:t>
      </w:r>
      <w:r>
        <w:rPr>
          <w:b/>
          <w:i/>
          <w:sz w:val="23"/>
          <w:szCs w:val="23"/>
        </w:rPr>
        <w:t xml:space="preserve"> </w:t>
      </w:r>
      <w:r w:rsidR="0094279B" w:rsidRPr="00565C6C">
        <w:rPr>
          <w:sz w:val="23"/>
          <w:szCs w:val="23"/>
        </w:rPr>
        <w:t xml:space="preserve">увеличены бюджетные ассигнования на сумму 406,6 </w:t>
      </w:r>
      <w:proofErr w:type="spellStart"/>
      <w:r w:rsidR="0094279B" w:rsidRPr="00565C6C">
        <w:rPr>
          <w:sz w:val="23"/>
          <w:szCs w:val="23"/>
        </w:rPr>
        <w:t>тыс.руб</w:t>
      </w:r>
      <w:proofErr w:type="spellEnd"/>
      <w:r w:rsidR="0094279B" w:rsidRPr="00565C6C">
        <w:rPr>
          <w:sz w:val="23"/>
          <w:szCs w:val="23"/>
        </w:rPr>
        <w:t xml:space="preserve">. в целях создания резерва материальных ресурсов, предназначенных для защиты населения, предупреждения и ликвидации </w:t>
      </w:r>
      <w:r w:rsidR="00565C6C" w:rsidRPr="00565C6C">
        <w:rPr>
          <w:sz w:val="23"/>
          <w:szCs w:val="23"/>
        </w:rPr>
        <w:t>ЧС (приобретение надувного пневмокаркасного модуля для оперативного штаба ГО и ЧС)</w:t>
      </w:r>
      <w:r w:rsidR="00565C6C">
        <w:rPr>
          <w:sz w:val="23"/>
          <w:szCs w:val="23"/>
        </w:rPr>
        <w:t>;</w:t>
      </w:r>
    </w:p>
    <w:p w:rsidR="00565C6C" w:rsidRDefault="00565C6C" w:rsidP="00066287">
      <w:pPr>
        <w:tabs>
          <w:tab w:val="left" w:pos="0"/>
        </w:tabs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565C6C">
        <w:rPr>
          <w:b/>
          <w:i/>
          <w:sz w:val="23"/>
          <w:szCs w:val="23"/>
        </w:rPr>
        <w:t>Обеспечение деятельности учреждений в сфере защиты от чрезвычайных ситуаций:</w:t>
      </w:r>
      <w:r>
        <w:rPr>
          <w:sz w:val="23"/>
          <w:szCs w:val="23"/>
        </w:rPr>
        <w:t xml:space="preserve"> </w:t>
      </w:r>
      <w:r w:rsidRPr="00565C6C">
        <w:rPr>
          <w:sz w:val="23"/>
          <w:szCs w:val="23"/>
        </w:rPr>
        <w:t>в связи с повышением заработной платы работников муниципальных учреждений с 01.01.2026 на 4%</w:t>
      </w:r>
      <w:r>
        <w:rPr>
          <w:sz w:val="23"/>
          <w:szCs w:val="23"/>
        </w:rPr>
        <w:t xml:space="preserve"> увеличены бюджетные ассигнования на функционирование МКУ «ЕДДС»</w:t>
      </w:r>
      <w:r w:rsidR="00B3551F">
        <w:rPr>
          <w:sz w:val="23"/>
          <w:szCs w:val="23"/>
        </w:rPr>
        <w:t xml:space="preserve"> в сумме 119,2 </w:t>
      </w:r>
      <w:proofErr w:type="spellStart"/>
      <w:r w:rsidR="00B3551F">
        <w:rPr>
          <w:sz w:val="23"/>
          <w:szCs w:val="23"/>
        </w:rPr>
        <w:t>тыс.руб</w:t>
      </w:r>
      <w:proofErr w:type="spellEnd"/>
      <w:r w:rsidR="00B3551F">
        <w:rPr>
          <w:sz w:val="23"/>
          <w:szCs w:val="23"/>
        </w:rPr>
        <w:t>.</w:t>
      </w:r>
    </w:p>
    <w:p w:rsidR="00EB04AD" w:rsidRDefault="00EB04AD" w:rsidP="00066287">
      <w:pPr>
        <w:tabs>
          <w:tab w:val="left" w:pos="0"/>
        </w:tabs>
        <w:ind w:firstLine="720"/>
        <w:jc w:val="both"/>
        <w:rPr>
          <w:b/>
          <w:sz w:val="23"/>
          <w:szCs w:val="23"/>
        </w:rPr>
      </w:pPr>
    </w:p>
    <w:p w:rsidR="0077607D" w:rsidRDefault="00EB04AD" w:rsidP="00066287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EB04AD">
        <w:rPr>
          <w:b/>
          <w:sz w:val="23"/>
          <w:szCs w:val="23"/>
          <w:shd w:val="clear" w:color="auto" w:fill="EAF1DD" w:themeFill="accent3" w:themeFillTint="33"/>
        </w:rPr>
        <w:t>Муниципальная программа "Социальная поддержка".</w:t>
      </w:r>
      <w:r>
        <w:rPr>
          <w:b/>
          <w:sz w:val="23"/>
          <w:szCs w:val="23"/>
        </w:rPr>
        <w:t xml:space="preserve"> </w:t>
      </w:r>
      <w:r w:rsidRPr="00EB04AD">
        <w:rPr>
          <w:sz w:val="23"/>
          <w:szCs w:val="23"/>
        </w:rPr>
        <w:t xml:space="preserve">Общий объем расходов уменьшен на сумму 289,2 </w:t>
      </w:r>
      <w:proofErr w:type="spellStart"/>
      <w:r w:rsidRPr="00EB04AD">
        <w:rPr>
          <w:sz w:val="23"/>
          <w:szCs w:val="23"/>
        </w:rPr>
        <w:t>тыс.руб</w:t>
      </w:r>
      <w:proofErr w:type="spellEnd"/>
      <w:r w:rsidRPr="00EB04AD">
        <w:rPr>
          <w:sz w:val="23"/>
          <w:szCs w:val="23"/>
        </w:rPr>
        <w:t xml:space="preserve">. </w:t>
      </w:r>
    </w:p>
    <w:p w:rsidR="00EB04AD" w:rsidRPr="00EB04AD" w:rsidRDefault="00473B8A" w:rsidP="00066287">
      <w:pPr>
        <w:tabs>
          <w:tab w:val="left" w:pos="0"/>
        </w:tabs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В</w:t>
      </w:r>
      <w:r w:rsidR="00EB04AD">
        <w:rPr>
          <w:sz w:val="23"/>
          <w:szCs w:val="23"/>
        </w:rPr>
        <w:t xml:space="preserve"> связи с увеличением </w:t>
      </w:r>
      <w:r w:rsidR="00EB04AD" w:rsidRPr="00EB04AD">
        <w:rPr>
          <w:sz w:val="23"/>
          <w:szCs w:val="23"/>
        </w:rPr>
        <w:t>денежного содержания ОМСУ</w:t>
      </w:r>
      <w:r w:rsidR="00EB04AD">
        <w:rPr>
          <w:sz w:val="23"/>
          <w:szCs w:val="23"/>
        </w:rPr>
        <w:t xml:space="preserve"> направлены бюджетные ассигнования на п</w:t>
      </w:r>
      <w:r w:rsidR="00EB04AD" w:rsidRPr="00EB04AD">
        <w:rPr>
          <w:sz w:val="23"/>
          <w:szCs w:val="23"/>
        </w:rPr>
        <w:t xml:space="preserve">редоставление дополнительного пенсионного обеспечения муниципальным </w:t>
      </w:r>
      <w:r w:rsidR="00EB04AD" w:rsidRPr="00EB04AD">
        <w:rPr>
          <w:sz w:val="23"/>
          <w:szCs w:val="23"/>
        </w:rPr>
        <w:lastRenderedPageBreak/>
        <w:t>служащим ОМСУ</w:t>
      </w:r>
      <w:r w:rsidR="00EB04AD">
        <w:rPr>
          <w:sz w:val="23"/>
          <w:szCs w:val="23"/>
        </w:rPr>
        <w:t xml:space="preserve"> </w:t>
      </w:r>
      <w:r w:rsidR="00654EE6">
        <w:rPr>
          <w:sz w:val="23"/>
          <w:szCs w:val="23"/>
        </w:rPr>
        <w:t>в объеме</w:t>
      </w:r>
      <w:r w:rsidR="00EB04AD">
        <w:rPr>
          <w:sz w:val="23"/>
          <w:szCs w:val="23"/>
        </w:rPr>
        <w:t xml:space="preserve"> 2 104,</w:t>
      </w:r>
      <w:r>
        <w:rPr>
          <w:sz w:val="23"/>
          <w:szCs w:val="23"/>
        </w:rPr>
        <w:t xml:space="preserve">8 </w:t>
      </w:r>
      <w:proofErr w:type="spellStart"/>
      <w:r>
        <w:rPr>
          <w:sz w:val="23"/>
          <w:szCs w:val="23"/>
        </w:rPr>
        <w:t>тыс.руб</w:t>
      </w:r>
      <w:proofErr w:type="spellEnd"/>
      <w:r>
        <w:rPr>
          <w:sz w:val="23"/>
          <w:szCs w:val="23"/>
        </w:rPr>
        <w:t xml:space="preserve">., при этом в связи отнесением резервируемых средств </w:t>
      </w:r>
      <w:r w:rsidRPr="00473B8A">
        <w:rPr>
          <w:sz w:val="23"/>
          <w:szCs w:val="23"/>
        </w:rPr>
        <w:t xml:space="preserve">в составе утвержденных бюджетных ассигнований </w:t>
      </w:r>
      <w:r>
        <w:rPr>
          <w:sz w:val="23"/>
          <w:szCs w:val="23"/>
        </w:rPr>
        <w:t xml:space="preserve">на непрограммную детальность уменьшены </w:t>
      </w:r>
      <w:r w:rsidR="00654EE6">
        <w:rPr>
          <w:sz w:val="23"/>
          <w:szCs w:val="23"/>
        </w:rPr>
        <w:t xml:space="preserve">и перераспределены </w:t>
      </w:r>
      <w:r>
        <w:rPr>
          <w:sz w:val="23"/>
          <w:szCs w:val="23"/>
        </w:rPr>
        <w:t>утвержденные бюджетные данные на к</w:t>
      </w:r>
      <w:r w:rsidRPr="00473B8A">
        <w:rPr>
          <w:sz w:val="23"/>
          <w:szCs w:val="23"/>
        </w:rPr>
        <w:t>омпенсаци</w:t>
      </w:r>
      <w:r>
        <w:rPr>
          <w:sz w:val="23"/>
          <w:szCs w:val="23"/>
        </w:rPr>
        <w:t>ю</w:t>
      </w:r>
      <w:r w:rsidRPr="00473B8A">
        <w:rPr>
          <w:sz w:val="23"/>
          <w:szCs w:val="23"/>
        </w:rPr>
        <w:t xml:space="preserve"> расходов на оплату стоимости проезда и провоза багажа при переезде лиц (работников), а также членов их семей, при заключении (расторжении) трудовых договоров (контрактов) с организациями, финансируемыми из местного бюджета</w:t>
      </w:r>
      <w:r>
        <w:rPr>
          <w:sz w:val="23"/>
          <w:szCs w:val="23"/>
        </w:rPr>
        <w:t xml:space="preserve"> в сумме 2 394,1 </w:t>
      </w:r>
      <w:proofErr w:type="spellStart"/>
      <w:r>
        <w:rPr>
          <w:sz w:val="23"/>
          <w:szCs w:val="23"/>
        </w:rPr>
        <w:t>тыс.руб</w:t>
      </w:r>
      <w:proofErr w:type="spellEnd"/>
      <w:r>
        <w:rPr>
          <w:sz w:val="23"/>
          <w:szCs w:val="23"/>
        </w:rPr>
        <w:t>.</w:t>
      </w:r>
    </w:p>
    <w:p w:rsidR="00281582" w:rsidRPr="00EB04AD" w:rsidRDefault="00281582" w:rsidP="00066287">
      <w:pPr>
        <w:tabs>
          <w:tab w:val="left" w:pos="0"/>
        </w:tabs>
        <w:ind w:firstLine="720"/>
        <w:jc w:val="both"/>
        <w:rPr>
          <w:sz w:val="23"/>
          <w:szCs w:val="23"/>
        </w:rPr>
      </w:pPr>
    </w:p>
    <w:p w:rsidR="00025508" w:rsidRDefault="00DE3AFD">
      <w:pPr>
        <w:ind w:firstLine="709"/>
        <w:jc w:val="both"/>
        <w:rPr>
          <w:sz w:val="23"/>
          <w:szCs w:val="23"/>
        </w:rPr>
      </w:pPr>
      <w:r w:rsidRPr="00C95062">
        <w:rPr>
          <w:sz w:val="23"/>
          <w:szCs w:val="23"/>
        </w:rPr>
        <w:t>В результате внесенных изменений финансовое обеспечение муниципальных программ составило (руб.):</w:t>
      </w:r>
    </w:p>
    <w:p w:rsidR="00473B8A" w:rsidRDefault="00AD3614" w:rsidP="00473B8A">
      <w:pPr>
        <w:jc w:val="both"/>
        <w:rPr>
          <w:sz w:val="23"/>
          <w:szCs w:val="23"/>
        </w:rPr>
      </w:pPr>
      <w:r w:rsidRPr="00AD3614">
        <w:rPr>
          <w:noProof/>
        </w:rPr>
        <w:drawing>
          <wp:inline distT="0" distB="0" distL="0" distR="0">
            <wp:extent cx="6209665" cy="2001178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9665" cy="20011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7C83" w:rsidRDefault="00297C83" w:rsidP="00297C83">
      <w:pPr>
        <w:jc w:val="both"/>
        <w:rPr>
          <w:sz w:val="23"/>
          <w:szCs w:val="23"/>
        </w:rPr>
      </w:pPr>
    </w:p>
    <w:p w:rsidR="00025508" w:rsidRPr="0078715B" w:rsidRDefault="00DE3AFD">
      <w:pPr>
        <w:tabs>
          <w:tab w:val="left" w:pos="0"/>
        </w:tabs>
        <w:ind w:firstLine="709"/>
        <w:jc w:val="both"/>
        <w:rPr>
          <w:sz w:val="23"/>
          <w:szCs w:val="23"/>
        </w:rPr>
      </w:pPr>
      <w:r w:rsidRPr="00C95062">
        <w:rPr>
          <w:sz w:val="23"/>
          <w:szCs w:val="23"/>
        </w:rPr>
        <w:t xml:space="preserve">Объем ассигнований бюджета, утвержденный в рамках муниципальных программ составит </w:t>
      </w:r>
      <w:r w:rsidR="00E65761">
        <w:rPr>
          <w:sz w:val="23"/>
          <w:szCs w:val="23"/>
        </w:rPr>
        <w:t>6</w:t>
      </w:r>
      <w:r w:rsidR="00716C64">
        <w:rPr>
          <w:sz w:val="23"/>
          <w:szCs w:val="23"/>
        </w:rPr>
        <w:t xml:space="preserve"> 651 522,2 тыс. руб. или </w:t>
      </w:r>
      <w:r w:rsidRPr="00C95062">
        <w:rPr>
          <w:sz w:val="23"/>
          <w:szCs w:val="23"/>
        </w:rPr>
        <w:t>9</w:t>
      </w:r>
      <w:r w:rsidR="00716C64">
        <w:rPr>
          <w:sz w:val="23"/>
          <w:szCs w:val="23"/>
        </w:rPr>
        <w:t>9,4</w:t>
      </w:r>
      <w:r w:rsidR="00E65761" w:rsidRPr="00C95062">
        <w:rPr>
          <w:sz w:val="23"/>
          <w:szCs w:val="23"/>
        </w:rPr>
        <w:t xml:space="preserve"> </w:t>
      </w:r>
      <w:r w:rsidRPr="00C95062">
        <w:rPr>
          <w:sz w:val="23"/>
          <w:szCs w:val="23"/>
        </w:rPr>
        <w:t>% общего объема ассигнований бюджета 202</w:t>
      </w:r>
      <w:r w:rsidR="00716C64">
        <w:rPr>
          <w:sz w:val="23"/>
          <w:szCs w:val="23"/>
        </w:rPr>
        <w:t>6</w:t>
      </w:r>
      <w:r w:rsidRPr="00C95062">
        <w:rPr>
          <w:sz w:val="23"/>
          <w:szCs w:val="23"/>
        </w:rPr>
        <w:t xml:space="preserve"> года.</w:t>
      </w:r>
      <w:r w:rsidRPr="0078715B">
        <w:rPr>
          <w:sz w:val="23"/>
          <w:szCs w:val="23"/>
        </w:rPr>
        <w:t xml:space="preserve"> </w:t>
      </w:r>
    </w:p>
    <w:p w:rsidR="00C95062" w:rsidRDefault="00C95062" w:rsidP="004130F8">
      <w:pPr>
        <w:ind w:firstLine="720"/>
        <w:jc w:val="center"/>
        <w:rPr>
          <w:b/>
          <w:color w:val="auto"/>
          <w:sz w:val="23"/>
          <w:szCs w:val="23"/>
        </w:rPr>
      </w:pPr>
    </w:p>
    <w:p w:rsidR="004130F8" w:rsidRPr="0078715B" w:rsidRDefault="004130F8" w:rsidP="004130F8">
      <w:pPr>
        <w:ind w:firstLine="720"/>
        <w:jc w:val="center"/>
        <w:rPr>
          <w:b/>
          <w:color w:val="auto"/>
          <w:sz w:val="23"/>
          <w:szCs w:val="23"/>
        </w:rPr>
      </w:pPr>
      <w:r w:rsidRPr="0078715B">
        <w:rPr>
          <w:b/>
          <w:color w:val="auto"/>
          <w:sz w:val="23"/>
          <w:szCs w:val="23"/>
        </w:rPr>
        <w:t>Непрограммная деятельность.</w:t>
      </w:r>
    </w:p>
    <w:p w:rsidR="004130F8" w:rsidRPr="0078715B" w:rsidRDefault="004130F8" w:rsidP="004130F8">
      <w:pPr>
        <w:ind w:firstLine="720"/>
        <w:jc w:val="center"/>
        <w:rPr>
          <w:b/>
          <w:color w:val="auto"/>
          <w:sz w:val="23"/>
          <w:szCs w:val="23"/>
        </w:rPr>
      </w:pPr>
    </w:p>
    <w:p w:rsidR="00E65761" w:rsidRDefault="004130F8" w:rsidP="00E65761">
      <w:pPr>
        <w:tabs>
          <w:tab w:val="left" w:pos="0"/>
        </w:tabs>
        <w:ind w:firstLine="720"/>
        <w:jc w:val="both"/>
        <w:rPr>
          <w:color w:val="auto"/>
          <w:sz w:val="23"/>
          <w:szCs w:val="23"/>
        </w:rPr>
      </w:pPr>
      <w:r w:rsidRPr="00004087">
        <w:rPr>
          <w:color w:val="auto"/>
          <w:sz w:val="23"/>
          <w:szCs w:val="23"/>
        </w:rPr>
        <w:t xml:space="preserve">Объем средств непрограммной деятельности </w:t>
      </w:r>
      <w:r w:rsidR="003C123E">
        <w:rPr>
          <w:color w:val="auto"/>
          <w:sz w:val="23"/>
          <w:szCs w:val="23"/>
        </w:rPr>
        <w:t xml:space="preserve">увеличился на </w:t>
      </w:r>
      <w:r w:rsidR="003C123E" w:rsidRPr="00DB2306">
        <w:rPr>
          <w:color w:val="auto"/>
          <w:sz w:val="23"/>
          <w:szCs w:val="23"/>
        </w:rPr>
        <w:t xml:space="preserve">сумму </w:t>
      </w:r>
      <w:r w:rsidR="005432E6">
        <w:rPr>
          <w:color w:val="auto"/>
          <w:sz w:val="23"/>
          <w:szCs w:val="23"/>
        </w:rPr>
        <w:t>13 956,4</w:t>
      </w:r>
      <w:r w:rsidR="00E65761">
        <w:rPr>
          <w:color w:val="auto"/>
          <w:sz w:val="23"/>
          <w:szCs w:val="23"/>
        </w:rPr>
        <w:t xml:space="preserve"> </w:t>
      </w:r>
      <w:proofErr w:type="spellStart"/>
      <w:r w:rsidR="00E65761">
        <w:rPr>
          <w:color w:val="auto"/>
          <w:sz w:val="23"/>
          <w:szCs w:val="23"/>
        </w:rPr>
        <w:t>тыс.руб</w:t>
      </w:r>
      <w:proofErr w:type="spellEnd"/>
      <w:r w:rsidR="00E65761">
        <w:rPr>
          <w:color w:val="auto"/>
          <w:sz w:val="23"/>
          <w:szCs w:val="23"/>
        </w:rPr>
        <w:t>., из них</w:t>
      </w:r>
      <w:r w:rsidR="005432E6">
        <w:rPr>
          <w:color w:val="auto"/>
          <w:sz w:val="23"/>
          <w:szCs w:val="23"/>
        </w:rPr>
        <w:t xml:space="preserve"> в связи с:</w:t>
      </w:r>
      <w:r w:rsidR="00E65761">
        <w:rPr>
          <w:color w:val="auto"/>
          <w:sz w:val="23"/>
          <w:szCs w:val="23"/>
        </w:rPr>
        <w:t xml:space="preserve"> </w:t>
      </w:r>
    </w:p>
    <w:p w:rsidR="005432E6" w:rsidRDefault="005432E6" w:rsidP="00E65761">
      <w:pPr>
        <w:tabs>
          <w:tab w:val="left" w:pos="0"/>
        </w:tabs>
        <w:ind w:firstLine="720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- </w:t>
      </w:r>
      <w:r w:rsidRPr="005432E6">
        <w:rPr>
          <w:color w:val="auto"/>
          <w:sz w:val="23"/>
          <w:szCs w:val="23"/>
        </w:rPr>
        <w:t xml:space="preserve">увеличением денежного содержания </w:t>
      </w:r>
      <w:r>
        <w:rPr>
          <w:color w:val="auto"/>
          <w:sz w:val="23"/>
          <w:szCs w:val="23"/>
        </w:rPr>
        <w:t xml:space="preserve">работников Совета депутатов и Контрольно-счетной палаты в сумме 3 915,3 </w:t>
      </w:r>
      <w:proofErr w:type="spellStart"/>
      <w:r>
        <w:rPr>
          <w:color w:val="auto"/>
          <w:sz w:val="23"/>
          <w:szCs w:val="23"/>
        </w:rPr>
        <w:t>тыс.руб</w:t>
      </w:r>
      <w:proofErr w:type="spellEnd"/>
      <w:r>
        <w:rPr>
          <w:color w:val="auto"/>
          <w:sz w:val="23"/>
          <w:szCs w:val="23"/>
        </w:rPr>
        <w:t>.;</w:t>
      </w:r>
    </w:p>
    <w:p w:rsidR="005432E6" w:rsidRDefault="005432E6" w:rsidP="00E65761">
      <w:pPr>
        <w:tabs>
          <w:tab w:val="left" w:pos="0"/>
        </w:tabs>
        <w:ind w:firstLine="720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- пополнением резерва </w:t>
      </w:r>
      <w:r w:rsidRPr="005432E6">
        <w:rPr>
          <w:color w:val="auto"/>
          <w:sz w:val="23"/>
          <w:szCs w:val="23"/>
        </w:rPr>
        <w:t>на исполнение судебных актов по обращению взыскания на средства бюджета муниципального образования</w:t>
      </w:r>
      <w:r>
        <w:rPr>
          <w:color w:val="auto"/>
          <w:sz w:val="23"/>
          <w:szCs w:val="23"/>
        </w:rPr>
        <w:t xml:space="preserve"> в сумме 7 647,0 </w:t>
      </w:r>
      <w:proofErr w:type="spellStart"/>
      <w:r>
        <w:rPr>
          <w:color w:val="auto"/>
          <w:sz w:val="23"/>
          <w:szCs w:val="23"/>
        </w:rPr>
        <w:t>тыс.руб</w:t>
      </w:r>
      <w:proofErr w:type="spellEnd"/>
      <w:r>
        <w:rPr>
          <w:color w:val="auto"/>
          <w:sz w:val="23"/>
          <w:szCs w:val="23"/>
        </w:rPr>
        <w:t>. (претензия подрядной организации на оплату выполненных работ по содержанию улично-дорожной сети);</w:t>
      </w:r>
    </w:p>
    <w:p w:rsidR="005432E6" w:rsidRDefault="005432E6" w:rsidP="00E65761">
      <w:pPr>
        <w:tabs>
          <w:tab w:val="left" w:pos="0"/>
        </w:tabs>
        <w:ind w:firstLine="720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- отнесением резервируемых средств в составе утвержденных по компенсации расходов на переезд и провоз багажа к новому места жительства при расторжении трудовых договоров на непрограммную деятельность в сумме 2 394,1 </w:t>
      </w:r>
      <w:proofErr w:type="spellStart"/>
      <w:r>
        <w:rPr>
          <w:color w:val="auto"/>
          <w:sz w:val="23"/>
          <w:szCs w:val="23"/>
        </w:rPr>
        <w:t>тыс.руб</w:t>
      </w:r>
      <w:proofErr w:type="spellEnd"/>
      <w:r>
        <w:rPr>
          <w:color w:val="auto"/>
          <w:sz w:val="23"/>
          <w:szCs w:val="23"/>
        </w:rPr>
        <w:t>.</w:t>
      </w:r>
    </w:p>
    <w:p w:rsidR="0030265F" w:rsidRPr="0030265F" w:rsidRDefault="0030265F" w:rsidP="0030265F">
      <w:pPr>
        <w:tabs>
          <w:tab w:val="left" w:pos="0"/>
        </w:tabs>
        <w:ind w:firstLine="720"/>
        <w:jc w:val="both"/>
        <w:rPr>
          <w:color w:val="auto"/>
          <w:sz w:val="23"/>
          <w:szCs w:val="23"/>
        </w:rPr>
      </w:pPr>
      <w:r w:rsidRPr="0030265F">
        <w:rPr>
          <w:color w:val="auto"/>
          <w:sz w:val="23"/>
          <w:szCs w:val="23"/>
        </w:rPr>
        <w:t>Кроме того, перераспределены зарезервированные в составе утвержденных средства:</w:t>
      </w:r>
    </w:p>
    <w:p w:rsidR="0030265F" w:rsidRPr="0030265F" w:rsidRDefault="0030265F" w:rsidP="0030265F">
      <w:pPr>
        <w:tabs>
          <w:tab w:val="left" w:pos="0"/>
        </w:tabs>
        <w:ind w:firstLine="720"/>
        <w:jc w:val="both"/>
        <w:rPr>
          <w:color w:val="auto"/>
          <w:sz w:val="23"/>
          <w:szCs w:val="23"/>
        </w:rPr>
      </w:pPr>
      <w:r w:rsidRPr="0030265F">
        <w:rPr>
          <w:color w:val="auto"/>
          <w:sz w:val="23"/>
          <w:szCs w:val="23"/>
        </w:rPr>
        <w:t xml:space="preserve">-  на исполнение судебных актов по обращению взыскания на средства бюджета муниципального образования в сумме </w:t>
      </w:r>
      <w:r>
        <w:rPr>
          <w:color w:val="auto"/>
          <w:sz w:val="23"/>
          <w:szCs w:val="23"/>
        </w:rPr>
        <w:t>60,4</w:t>
      </w:r>
      <w:r w:rsidRPr="0030265F">
        <w:rPr>
          <w:color w:val="auto"/>
          <w:sz w:val="23"/>
          <w:szCs w:val="23"/>
        </w:rPr>
        <w:t xml:space="preserve"> </w:t>
      </w:r>
      <w:proofErr w:type="spellStart"/>
      <w:r w:rsidRPr="0030265F">
        <w:rPr>
          <w:color w:val="auto"/>
          <w:sz w:val="23"/>
          <w:szCs w:val="23"/>
        </w:rPr>
        <w:t>тыс.руб</w:t>
      </w:r>
      <w:proofErr w:type="spellEnd"/>
      <w:r w:rsidRPr="002F5D3C">
        <w:rPr>
          <w:color w:val="auto"/>
          <w:sz w:val="23"/>
          <w:szCs w:val="23"/>
        </w:rPr>
        <w:t>. (</w:t>
      </w:r>
      <w:r w:rsidR="002F5D3C" w:rsidRPr="002F5D3C">
        <w:rPr>
          <w:color w:val="auto"/>
          <w:sz w:val="23"/>
          <w:szCs w:val="23"/>
        </w:rPr>
        <w:t>оплата неустойки за просрочку оплаты тепловой энергии</w:t>
      </w:r>
      <w:r w:rsidRPr="002F5D3C">
        <w:rPr>
          <w:color w:val="auto"/>
          <w:sz w:val="23"/>
          <w:szCs w:val="23"/>
        </w:rPr>
        <w:t xml:space="preserve"> за пустующий муниципальный жилой фонд ОА «МЭС»</w:t>
      </w:r>
      <w:r w:rsidR="002F5D3C" w:rsidRPr="002F5D3C">
        <w:rPr>
          <w:color w:val="auto"/>
          <w:sz w:val="23"/>
          <w:szCs w:val="23"/>
        </w:rPr>
        <w:t>).</w:t>
      </w:r>
    </w:p>
    <w:p w:rsidR="0030265F" w:rsidRDefault="0030265F" w:rsidP="00E65761">
      <w:pPr>
        <w:tabs>
          <w:tab w:val="left" w:pos="0"/>
        </w:tabs>
        <w:ind w:firstLine="720"/>
        <w:jc w:val="both"/>
        <w:rPr>
          <w:color w:val="auto"/>
          <w:sz w:val="23"/>
          <w:szCs w:val="23"/>
        </w:rPr>
      </w:pPr>
      <w:r w:rsidRPr="0030265F">
        <w:rPr>
          <w:color w:val="auto"/>
          <w:sz w:val="23"/>
          <w:szCs w:val="23"/>
        </w:rPr>
        <w:t xml:space="preserve">- средства резервного фонда Администрации в сумме </w:t>
      </w:r>
      <w:r>
        <w:rPr>
          <w:color w:val="auto"/>
          <w:sz w:val="23"/>
          <w:szCs w:val="23"/>
        </w:rPr>
        <w:t>330,3</w:t>
      </w:r>
      <w:r w:rsidRPr="0030265F">
        <w:rPr>
          <w:color w:val="auto"/>
          <w:sz w:val="23"/>
          <w:szCs w:val="23"/>
        </w:rPr>
        <w:t xml:space="preserve"> </w:t>
      </w:r>
      <w:proofErr w:type="spellStart"/>
      <w:r w:rsidRPr="0030265F">
        <w:rPr>
          <w:color w:val="auto"/>
          <w:sz w:val="23"/>
          <w:szCs w:val="23"/>
        </w:rPr>
        <w:t>тыс.руб</w:t>
      </w:r>
      <w:proofErr w:type="spellEnd"/>
      <w:r w:rsidRPr="0030265F">
        <w:rPr>
          <w:color w:val="auto"/>
          <w:sz w:val="23"/>
          <w:szCs w:val="23"/>
        </w:rPr>
        <w:t xml:space="preserve">. на предупреждение угрозы возникновения ЧС на </w:t>
      </w:r>
      <w:proofErr w:type="gramStart"/>
      <w:r w:rsidRPr="0030265F">
        <w:rPr>
          <w:color w:val="auto"/>
          <w:sz w:val="23"/>
          <w:szCs w:val="23"/>
        </w:rPr>
        <w:t>территории</w:t>
      </w:r>
      <w:proofErr w:type="gramEnd"/>
      <w:r w:rsidRPr="0030265F">
        <w:rPr>
          <w:color w:val="auto"/>
          <w:sz w:val="23"/>
          <w:szCs w:val="23"/>
        </w:rPr>
        <w:t xml:space="preserve"> ЗАТО и необходимостью проведения работ по ликвидации последствий аварий на инженерных сетях многоквартирных домов по ул. Преображенского, ул.</w:t>
      </w:r>
      <w:r>
        <w:rPr>
          <w:color w:val="auto"/>
          <w:sz w:val="23"/>
          <w:szCs w:val="23"/>
        </w:rPr>
        <w:t xml:space="preserve"> </w:t>
      </w:r>
      <w:r w:rsidRPr="0030265F">
        <w:rPr>
          <w:color w:val="auto"/>
          <w:sz w:val="23"/>
          <w:szCs w:val="23"/>
        </w:rPr>
        <w:t xml:space="preserve">Школьная в </w:t>
      </w:r>
      <w:proofErr w:type="spellStart"/>
      <w:r w:rsidRPr="0030265F">
        <w:rPr>
          <w:color w:val="auto"/>
          <w:sz w:val="23"/>
          <w:szCs w:val="23"/>
        </w:rPr>
        <w:t>п.г.т</w:t>
      </w:r>
      <w:proofErr w:type="spellEnd"/>
      <w:r w:rsidRPr="0030265F">
        <w:rPr>
          <w:color w:val="auto"/>
          <w:sz w:val="23"/>
          <w:szCs w:val="23"/>
        </w:rPr>
        <w:t>. Сафоново</w:t>
      </w:r>
      <w:r>
        <w:rPr>
          <w:color w:val="auto"/>
          <w:sz w:val="23"/>
          <w:szCs w:val="23"/>
        </w:rPr>
        <w:t>.</w:t>
      </w:r>
    </w:p>
    <w:p w:rsidR="005432E6" w:rsidRDefault="005432E6" w:rsidP="00E65761">
      <w:pPr>
        <w:tabs>
          <w:tab w:val="left" w:pos="0"/>
        </w:tabs>
        <w:ind w:firstLine="720"/>
        <w:jc w:val="both"/>
        <w:rPr>
          <w:color w:val="auto"/>
          <w:sz w:val="23"/>
          <w:szCs w:val="23"/>
        </w:rPr>
      </w:pPr>
    </w:p>
    <w:p w:rsidR="00025508" w:rsidRDefault="00DE3AFD">
      <w:pPr>
        <w:tabs>
          <w:tab w:val="left" w:pos="993"/>
        </w:tabs>
        <w:ind w:firstLine="709"/>
        <w:jc w:val="both"/>
        <w:rPr>
          <w:sz w:val="23"/>
          <w:szCs w:val="23"/>
        </w:rPr>
      </w:pPr>
      <w:r w:rsidRPr="007B4476">
        <w:rPr>
          <w:sz w:val="23"/>
          <w:szCs w:val="23"/>
        </w:rPr>
        <w:t>Структура расходов бюджета по разделам классификации расходов бюджета на 202</w:t>
      </w:r>
      <w:r w:rsidR="00D373E7">
        <w:rPr>
          <w:sz w:val="23"/>
          <w:szCs w:val="23"/>
        </w:rPr>
        <w:t>6</w:t>
      </w:r>
      <w:r w:rsidRPr="007B4476">
        <w:rPr>
          <w:sz w:val="23"/>
          <w:szCs w:val="23"/>
        </w:rPr>
        <w:t xml:space="preserve"> год характеризуется следующими изменениями (руб.).</w:t>
      </w:r>
    </w:p>
    <w:p w:rsidR="00AD3614" w:rsidRDefault="00AD3614">
      <w:pPr>
        <w:tabs>
          <w:tab w:val="left" w:pos="993"/>
        </w:tabs>
        <w:ind w:firstLine="709"/>
        <w:jc w:val="both"/>
        <w:rPr>
          <w:sz w:val="23"/>
          <w:szCs w:val="23"/>
        </w:rPr>
      </w:pPr>
    </w:p>
    <w:p w:rsidR="00AD3614" w:rsidRDefault="00AD3614" w:rsidP="00AD3614">
      <w:pPr>
        <w:tabs>
          <w:tab w:val="left" w:pos="993"/>
        </w:tabs>
        <w:jc w:val="both"/>
        <w:rPr>
          <w:sz w:val="23"/>
          <w:szCs w:val="23"/>
        </w:rPr>
      </w:pPr>
      <w:r w:rsidRPr="00AD3614">
        <w:rPr>
          <w:noProof/>
        </w:rPr>
        <w:lastRenderedPageBreak/>
        <w:drawing>
          <wp:inline distT="0" distB="0" distL="0" distR="0">
            <wp:extent cx="6209665" cy="1938663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9665" cy="19386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73E7" w:rsidRDefault="00D373E7" w:rsidP="00D373E7">
      <w:pPr>
        <w:tabs>
          <w:tab w:val="left" w:pos="993"/>
        </w:tabs>
        <w:jc w:val="both"/>
        <w:rPr>
          <w:sz w:val="23"/>
          <w:szCs w:val="23"/>
        </w:rPr>
      </w:pPr>
    </w:p>
    <w:p w:rsidR="001D29C3" w:rsidRPr="001D29C3" w:rsidRDefault="001D29C3" w:rsidP="001D29C3">
      <w:pPr>
        <w:tabs>
          <w:tab w:val="left" w:pos="0"/>
        </w:tabs>
        <w:ind w:firstLine="709"/>
        <w:jc w:val="both"/>
        <w:rPr>
          <w:sz w:val="23"/>
          <w:szCs w:val="23"/>
        </w:rPr>
      </w:pPr>
    </w:p>
    <w:p w:rsidR="00813F51" w:rsidRPr="00F04442" w:rsidRDefault="00D373E7" w:rsidP="00813F51">
      <w:pPr>
        <w:tabs>
          <w:tab w:val="left" w:pos="0"/>
        </w:tabs>
        <w:ind w:firstLine="709"/>
        <w:jc w:val="both"/>
        <w:rPr>
          <w:b/>
          <w:color w:val="auto"/>
          <w:sz w:val="23"/>
          <w:szCs w:val="23"/>
        </w:rPr>
      </w:pPr>
      <w:r>
        <w:rPr>
          <w:b/>
          <w:color w:val="auto"/>
          <w:sz w:val="23"/>
          <w:szCs w:val="23"/>
        </w:rPr>
        <w:t>Плановый период 2027</w:t>
      </w:r>
      <w:r w:rsidR="00813F51" w:rsidRPr="00F04442">
        <w:rPr>
          <w:b/>
          <w:color w:val="auto"/>
          <w:sz w:val="23"/>
          <w:szCs w:val="23"/>
        </w:rPr>
        <w:t xml:space="preserve"> и 202</w:t>
      </w:r>
      <w:r>
        <w:rPr>
          <w:b/>
          <w:color w:val="auto"/>
          <w:sz w:val="23"/>
          <w:szCs w:val="23"/>
        </w:rPr>
        <w:t>8</w:t>
      </w:r>
      <w:r w:rsidR="00813F51" w:rsidRPr="00F04442">
        <w:rPr>
          <w:b/>
          <w:color w:val="auto"/>
          <w:sz w:val="23"/>
          <w:szCs w:val="23"/>
        </w:rPr>
        <w:t xml:space="preserve"> год</w:t>
      </w:r>
      <w:r w:rsidR="0006288D">
        <w:rPr>
          <w:b/>
          <w:color w:val="auto"/>
          <w:sz w:val="23"/>
          <w:szCs w:val="23"/>
        </w:rPr>
        <w:t>ы</w:t>
      </w:r>
      <w:r w:rsidR="00813F51" w:rsidRPr="00F04442">
        <w:rPr>
          <w:b/>
          <w:color w:val="auto"/>
          <w:sz w:val="23"/>
          <w:szCs w:val="23"/>
        </w:rPr>
        <w:t>:</w:t>
      </w:r>
    </w:p>
    <w:p w:rsidR="00D373E7" w:rsidRDefault="00813F51" w:rsidP="00D373E7">
      <w:pPr>
        <w:tabs>
          <w:tab w:val="left" w:pos="0"/>
        </w:tabs>
        <w:spacing w:before="240"/>
        <w:ind w:firstLine="709"/>
        <w:jc w:val="both"/>
        <w:rPr>
          <w:color w:val="auto"/>
          <w:sz w:val="23"/>
          <w:szCs w:val="23"/>
        </w:rPr>
      </w:pPr>
      <w:r w:rsidRPr="00F04442">
        <w:rPr>
          <w:color w:val="auto"/>
          <w:sz w:val="23"/>
          <w:szCs w:val="23"/>
        </w:rPr>
        <w:t xml:space="preserve">Общий объем расходной и доходной части бюджета </w:t>
      </w:r>
      <w:r w:rsidR="00F04442" w:rsidRPr="00F04442">
        <w:rPr>
          <w:color w:val="auto"/>
          <w:sz w:val="23"/>
          <w:szCs w:val="23"/>
        </w:rPr>
        <w:t>202</w:t>
      </w:r>
      <w:r w:rsidR="00D373E7">
        <w:rPr>
          <w:color w:val="auto"/>
          <w:sz w:val="23"/>
          <w:szCs w:val="23"/>
        </w:rPr>
        <w:t>7</w:t>
      </w:r>
      <w:r w:rsidR="00F62036">
        <w:rPr>
          <w:color w:val="auto"/>
          <w:sz w:val="23"/>
          <w:szCs w:val="23"/>
        </w:rPr>
        <w:t>-202</w:t>
      </w:r>
      <w:r w:rsidR="00D373E7">
        <w:rPr>
          <w:color w:val="auto"/>
          <w:sz w:val="23"/>
          <w:szCs w:val="23"/>
        </w:rPr>
        <w:t>8</w:t>
      </w:r>
      <w:r w:rsidR="00F04442" w:rsidRPr="00F04442">
        <w:rPr>
          <w:color w:val="auto"/>
          <w:sz w:val="23"/>
          <w:szCs w:val="23"/>
        </w:rPr>
        <w:t xml:space="preserve"> года </w:t>
      </w:r>
      <w:r w:rsidR="00D373E7">
        <w:rPr>
          <w:color w:val="auto"/>
          <w:sz w:val="23"/>
          <w:szCs w:val="23"/>
        </w:rPr>
        <w:t>увеличился</w:t>
      </w:r>
      <w:r w:rsidR="00D373E7" w:rsidRPr="00D373E7">
        <w:t xml:space="preserve"> </w:t>
      </w:r>
      <w:r w:rsidR="00D373E7">
        <w:rPr>
          <w:color w:val="auto"/>
          <w:sz w:val="23"/>
          <w:szCs w:val="23"/>
        </w:rPr>
        <w:t>на сумму</w:t>
      </w:r>
      <w:r w:rsidR="00D373E7" w:rsidRPr="00D373E7">
        <w:rPr>
          <w:color w:val="auto"/>
          <w:sz w:val="23"/>
          <w:szCs w:val="23"/>
        </w:rPr>
        <w:t xml:space="preserve"> </w:t>
      </w:r>
      <w:r w:rsidR="0077607D">
        <w:rPr>
          <w:color w:val="auto"/>
          <w:sz w:val="23"/>
          <w:szCs w:val="23"/>
        </w:rPr>
        <w:t xml:space="preserve"> </w:t>
      </w:r>
      <w:r w:rsidR="00D373E7" w:rsidRPr="00D373E7">
        <w:rPr>
          <w:color w:val="auto"/>
          <w:sz w:val="23"/>
          <w:szCs w:val="23"/>
        </w:rPr>
        <w:t xml:space="preserve">8 595,9 </w:t>
      </w:r>
      <w:proofErr w:type="spellStart"/>
      <w:r w:rsidR="00D373E7" w:rsidRPr="00D373E7">
        <w:rPr>
          <w:color w:val="auto"/>
          <w:sz w:val="23"/>
          <w:szCs w:val="23"/>
        </w:rPr>
        <w:t>тыс.руб</w:t>
      </w:r>
      <w:proofErr w:type="spellEnd"/>
      <w:r w:rsidR="00D373E7" w:rsidRPr="00D373E7">
        <w:rPr>
          <w:color w:val="auto"/>
          <w:sz w:val="23"/>
          <w:szCs w:val="23"/>
        </w:rPr>
        <w:t>.</w:t>
      </w:r>
      <w:r w:rsidR="00D373E7">
        <w:rPr>
          <w:color w:val="auto"/>
          <w:sz w:val="23"/>
          <w:szCs w:val="23"/>
        </w:rPr>
        <w:t xml:space="preserve"> в связи с направлением объемов межбюджетных трансфертов из областного бюджета, из них: </w:t>
      </w:r>
      <w:r w:rsidR="00D373E7" w:rsidRPr="00D373E7">
        <w:rPr>
          <w:color w:val="auto"/>
          <w:sz w:val="23"/>
          <w:szCs w:val="23"/>
        </w:rPr>
        <w:t xml:space="preserve">субвенции на реализацию Закона Мурманской области от 10.12.2018 № 2320-01-ЗМО "О единой субвенции местным бюджетам на финансовое обеспечение образовательной деятельности" + 8 546,3 </w:t>
      </w:r>
      <w:proofErr w:type="spellStart"/>
      <w:r w:rsidR="00D373E7" w:rsidRPr="00D373E7">
        <w:rPr>
          <w:color w:val="auto"/>
          <w:sz w:val="23"/>
          <w:szCs w:val="23"/>
        </w:rPr>
        <w:t>тыс.руб</w:t>
      </w:r>
      <w:proofErr w:type="spellEnd"/>
      <w:r w:rsidR="00D373E7" w:rsidRPr="00D373E7">
        <w:rPr>
          <w:color w:val="auto"/>
          <w:sz w:val="23"/>
          <w:szCs w:val="23"/>
        </w:rPr>
        <w:t>.;</w:t>
      </w:r>
      <w:r w:rsidR="00D373E7">
        <w:rPr>
          <w:color w:val="auto"/>
          <w:sz w:val="23"/>
          <w:szCs w:val="23"/>
        </w:rPr>
        <w:t xml:space="preserve"> </w:t>
      </w:r>
      <w:r w:rsidR="00D373E7" w:rsidRPr="00D373E7">
        <w:rPr>
          <w:color w:val="auto"/>
          <w:sz w:val="23"/>
          <w:szCs w:val="23"/>
        </w:rPr>
        <w:t>иного межбюджетного трансферта на обеспечение выплат педагогическим работникам муниципальных общеобразовательных организаций</w:t>
      </w:r>
      <w:r w:rsidR="00D373E7">
        <w:rPr>
          <w:color w:val="auto"/>
          <w:sz w:val="23"/>
          <w:szCs w:val="23"/>
        </w:rPr>
        <w:t xml:space="preserve"> </w:t>
      </w:r>
      <w:r w:rsidR="00D373E7" w:rsidRPr="00D373E7">
        <w:rPr>
          <w:color w:val="auto"/>
          <w:sz w:val="23"/>
          <w:szCs w:val="23"/>
        </w:rPr>
        <w:t xml:space="preserve">за выполнение функций руководителя школьного спортивного клуба + 49,6 </w:t>
      </w:r>
      <w:proofErr w:type="spellStart"/>
      <w:r w:rsidR="00D373E7" w:rsidRPr="00D373E7">
        <w:rPr>
          <w:color w:val="auto"/>
          <w:sz w:val="23"/>
          <w:szCs w:val="23"/>
        </w:rPr>
        <w:t>тыс.руб</w:t>
      </w:r>
      <w:proofErr w:type="spellEnd"/>
      <w:r w:rsidR="00D373E7" w:rsidRPr="00D373E7">
        <w:rPr>
          <w:color w:val="auto"/>
          <w:sz w:val="23"/>
          <w:szCs w:val="23"/>
        </w:rPr>
        <w:t>.</w:t>
      </w:r>
    </w:p>
    <w:p w:rsidR="00B372BF" w:rsidRDefault="00B372BF" w:rsidP="00BA26C6">
      <w:pPr>
        <w:tabs>
          <w:tab w:val="left" w:pos="0"/>
        </w:tabs>
        <w:ind w:firstLine="720"/>
        <w:jc w:val="both"/>
        <w:rPr>
          <w:b/>
          <w:color w:val="auto"/>
        </w:rPr>
      </w:pPr>
    </w:p>
    <w:p w:rsidR="00335E26" w:rsidRPr="00335E26" w:rsidRDefault="00335E26" w:rsidP="00BA26C6">
      <w:pPr>
        <w:tabs>
          <w:tab w:val="left" w:pos="0"/>
        </w:tabs>
        <w:ind w:firstLine="720"/>
        <w:jc w:val="both"/>
        <w:rPr>
          <w:color w:val="auto"/>
        </w:rPr>
      </w:pPr>
      <w:r w:rsidRPr="00335E26">
        <w:rPr>
          <w:color w:val="auto"/>
        </w:rPr>
        <w:t>Финансовое обеспечение расходов на заработную плату работников бюджетных и казенных</w:t>
      </w:r>
      <w:r>
        <w:rPr>
          <w:color w:val="auto"/>
        </w:rPr>
        <w:t xml:space="preserve"> учреждений</w:t>
      </w:r>
      <w:r w:rsidRPr="00335E26">
        <w:rPr>
          <w:color w:val="auto"/>
        </w:rPr>
        <w:t>, а также органов местного самоуправления в плановом периоде будет осуществляться</w:t>
      </w:r>
      <w:r>
        <w:rPr>
          <w:color w:val="auto"/>
        </w:rPr>
        <w:t>,</w:t>
      </w:r>
      <w:r w:rsidRPr="00335E26">
        <w:rPr>
          <w:color w:val="auto"/>
        </w:rPr>
        <w:t xml:space="preserve"> в том числе</w:t>
      </w:r>
      <w:r>
        <w:rPr>
          <w:color w:val="auto"/>
        </w:rPr>
        <w:t>,</w:t>
      </w:r>
      <w:r w:rsidRPr="00335E26">
        <w:rPr>
          <w:color w:val="auto"/>
        </w:rPr>
        <w:t xml:space="preserve"> за счет перераспределения условно-утвержденных расходов при формировании проекта </w:t>
      </w:r>
      <w:proofErr w:type="gramStart"/>
      <w:r w:rsidRPr="00335E26">
        <w:rPr>
          <w:color w:val="auto"/>
        </w:rPr>
        <w:t>бюджета</w:t>
      </w:r>
      <w:proofErr w:type="gramEnd"/>
      <w:r w:rsidRPr="00335E26">
        <w:rPr>
          <w:color w:val="auto"/>
        </w:rPr>
        <w:t xml:space="preserve"> ЗАТО г. Североморск на 2027-2029 годы.</w:t>
      </w:r>
    </w:p>
    <w:p w:rsidR="00335E26" w:rsidRPr="008952D6" w:rsidRDefault="00335E26" w:rsidP="00BA26C6">
      <w:pPr>
        <w:tabs>
          <w:tab w:val="left" w:pos="0"/>
        </w:tabs>
        <w:ind w:firstLine="720"/>
        <w:jc w:val="both"/>
        <w:rPr>
          <w:b/>
          <w:color w:val="auto"/>
        </w:rPr>
      </w:pPr>
    </w:p>
    <w:p w:rsidR="00BA26C6" w:rsidRPr="008952D6" w:rsidRDefault="00A260F4" w:rsidP="00BA26C6">
      <w:pPr>
        <w:tabs>
          <w:tab w:val="left" w:pos="0"/>
        </w:tabs>
        <w:ind w:firstLine="720"/>
        <w:jc w:val="both"/>
        <w:rPr>
          <w:b/>
          <w:color w:val="auto"/>
        </w:rPr>
      </w:pPr>
      <w:r w:rsidRPr="008952D6">
        <w:rPr>
          <w:b/>
          <w:color w:val="auto"/>
        </w:rPr>
        <w:t>3</w:t>
      </w:r>
      <w:r w:rsidR="00BA26C6" w:rsidRPr="008952D6">
        <w:rPr>
          <w:b/>
          <w:color w:val="auto"/>
        </w:rPr>
        <w:t xml:space="preserve">.  Изменение параметров по источникам финансирования дефицита бюджета.  </w:t>
      </w:r>
    </w:p>
    <w:p w:rsidR="00BE5944" w:rsidRPr="008952D6" w:rsidRDefault="00300B46" w:rsidP="00BA26C6">
      <w:pPr>
        <w:tabs>
          <w:tab w:val="left" w:pos="0"/>
        </w:tabs>
        <w:ind w:firstLine="720"/>
        <w:jc w:val="both"/>
        <w:rPr>
          <w:color w:val="auto"/>
        </w:rPr>
      </w:pPr>
      <w:r w:rsidRPr="00B4105C">
        <w:rPr>
          <w:color w:val="auto"/>
        </w:rPr>
        <w:t>В результате внесенных изменений</w:t>
      </w:r>
      <w:r w:rsidR="00E65761" w:rsidRPr="00B4105C">
        <w:rPr>
          <w:color w:val="auto"/>
        </w:rPr>
        <w:t xml:space="preserve"> </w:t>
      </w:r>
      <w:r w:rsidR="00AA1630" w:rsidRPr="00AA1630">
        <w:rPr>
          <w:color w:val="auto"/>
        </w:rPr>
        <w:t xml:space="preserve">за счет направления </w:t>
      </w:r>
      <w:r w:rsidR="00AA1630">
        <w:rPr>
          <w:color w:val="auto"/>
        </w:rPr>
        <w:t xml:space="preserve">сложившихся на 01.01.2026 </w:t>
      </w:r>
      <w:r w:rsidR="00AA1630" w:rsidRPr="00AA1630">
        <w:rPr>
          <w:color w:val="auto"/>
        </w:rPr>
        <w:t xml:space="preserve">остатков средств на счетах по учету средств бюджета, а также направлением остатков субсидий прошлых лет бюджетных учреждений дефицит бюджета в 2026 году </w:t>
      </w:r>
      <w:r w:rsidR="00AA1630">
        <w:rPr>
          <w:color w:val="auto"/>
        </w:rPr>
        <w:t>увеличился</w:t>
      </w:r>
      <w:r w:rsidR="00E65761" w:rsidRPr="00B4105C">
        <w:rPr>
          <w:color w:val="auto"/>
        </w:rPr>
        <w:t xml:space="preserve"> на </w:t>
      </w:r>
      <w:r w:rsidR="00AA1630">
        <w:rPr>
          <w:color w:val="auto"/>
        </w:rPr>
        <w:t xml:space="preserve">сумму 193 883,4 </w:t>
      </w:r>
      <w:proofErr w:type="spellStart"/>
      <w:r w:rsidR="00AA1630">
        <w:rPr>
          <w:color w:val="auto"/>
        </w:rPr>
        <w:t>тыс.</w:t>
      </w:r>
      <w:r w:rsidR="00E65761" w:rsidRPr="00B4105C">
        <w:rPr>
          <w:color w:val="auto"/>
        </w:rPr>
        <w:t>руб</w:t>
      </w:r>
      <w:proofErr w:type="spellEnd"/>
      <w:r w:rsidR="00E65761" w:rsidRPr="00B4105C">
        <w:rPr>
          <w:color w:val="auto"/>
        </w:rPr>
        <w:t>. и состави</w:t>
      </w:r>
      <w:r w:rsidR="00AA1630">
        <w:rPr>
          <w:color w:val="auto"/>
        </w:rPr>
        <w:t>л</w:t>
      </w:r>
      <w:r w:rsidR="00E65761" w:rsidRPr="00B4105C">
        <w:rPr>
          <w:color w:val="auto"/>
        </w:rPr>
        <w:t xml:space="preserve"> </w:t>
      </w:r>
      <w:r w:rsidR="00AA1630">
        <w:rPr>
          <w:color w:val="auto"/>
        </w:rPr>
        <w:t>481 213,5</w:t>
      </w:r>
      <w:r w:rsidR="00B4105C" w:rsidRPr="00B4105C">
        <w:rPr>
          <w:color w:val="auto"/>
        </w:rPr>
        <w:t xml:space="preserve"> </w:t>
      </w:r>
      <w:proofErr w:type="spellStart"/>
      <w:r w:rsidR="00B4105C" w:rsidRPr="00B4105C">
        <w:rPr>
          <w:color w:val="auto"/>
        </w:rPr>
        <w:t>тыс.руб</w:t>
      </w:r>
      <w:proofErr w:type="spellEnd"/>
      <w:r w:rsidR="00B4105C" w:rsidRPr="00B4105C">
        <w:rPr>
          <w:color w:val="auto"/>
        </w:rPr>
        <w:t>.,</w:t>
      </w:r>
      <w:r w:rsidR="00BA26C6" w:rsidRPr="00B4105C">
        <w:rPr>
          <w:color w:val="auto"/>
        </w:rPr>
        <w:t xml:space="preserve"> </w:t>
      </w:r>
      <w:r w:rsidRPr="00B4105C">
        <w:rPr>
          <w:color w:val="auto"/>
        </w:rPr>
        <w:t>в</w:t>
      </w:r>
      <w:r w:rsidR="00BA26C6" w:rsidRPr="00B4105C">
        <w:rPr>
          <w:color w:val="auto"/>
        </w:rPr>
        <w:t xml:space="preserve"> 202</w:t>
      </w:r>
      <w:r w:rsidR="00AA1630">
        <w:rPr>
          <w:color w:val="auto"/>
        </w:rPr>
        <w:t>7</w:t>
      </w:r>
      <w:r w:rsidR="00BE5944" w:rsidRPr="00B4105C">
        <w:rPr>
          <w:color w:val="auto"/>
        </w:rPr>
        <w:t xml:space="preserve"> – 202</w:t>
      </w:r>
      <w:r w:rsidR="00AA1630">
        <w:rPr>
          <w:color w:val="auto"/>
        </w:rPr>
        <w:t>8</w:t>
      </w:r>
      <w:r w:rsidR="00BE5944" w:rsidRPr="00B4105C">
        <w:rPr>
          <w:color w:val="auto"/>
        </w:rPr>
        <w:t xml:space="preserve"> </w:t>
      </w:r>
      <w:r w:rsidR="00BA26C6" w:rsidRPr="00B4105C">
        <w:rPr>
          <w:color w:val="auto"/>
        </w:rPr>
        <w:t>год</w:t>
      </w:r>
      <w:r w:rsidR="00BE5944" w:rsidRPr="00B4105C">
        <w:rPr>
          <w:color w:val="auto"/>
        </w:rPr>
        <w:t xml:space="preserve">ах </w:t>
      </w:r>
      <w:r w:rsidR="00B4105C">
        <w:rPr>
          <w:color w:val="auto"/>
        </w:rPr>
        <w:t xml:space="preserve">объем дефицита </w:t>
      </w:r>
      <w:r w:rsidR="00BE5944" w:rsidRPr="00B4105C">
        <w:rPr>
          <w:color w:val="auto"/>
        </w:rPr>
        <w:t>остался на прежнем уровне.</w:t>
      </w:r>
    </w:p>
    <w:p w:rsidR="00BA26C6" w:rsidRPr="008952D6" w:rsidRDefault="00BA26C6" w:rsidP="00BA26C6">
      <w:pPr>
        <w:tabs>
          <w:tab w:val="left" w:pos="0"/>
        </w:tabs>
        <w:ind w:firstLine="720"/>
        <w:jc w:val="both"/>
        <w:rPr>
          <w:color w:val="auto"/>
        </w:rPr>
      </w:pPr>
    </w:p>
    <w:p w:rsidR="00BA26C6" w:rsidRPr="008952D6" w:rsidRDefault="00BA26C6" w:rsidP="00435882">
      <w:pPr>
        <w:pStyle w:val="ad"/>
        <w:numPr>
          <w:ilvl w:val="0"/>
          <w:numId w:val="4"/>
        </w:numPr>
        <w:tabs>
          <w:tab w:val="left" w:pos="0"/>
        </w:tabs>
        <w:jc w:val="both"/>
        <w:rPr>
          <w:b/>
          <w:color w:val="auto"/>
        </w:rPr>
      </w:pPr>
      <w:r w:rsidRPr="008952D6">
        <w:rPr>
          <w:b/>
          <w:color w:val="auto"/>
        </w:rPr>
        <w:t xml:space="preserve">Текстовая часть решения.  </w:t>
      </w:r>
    </w:p>
    <w:p w:rsidR="005E035E" w:rsidRPr="00B66EA0" w:rsidRDefault="00BA26C6" w:rsidP="00BA26C6">
      <w:pPr>
        <w:tabs>
          <w:tab w:val="left" w:pos="0"/>
        </w:tabs>
        <w:ind w:firstLine="720"/>
        <w:jc w:val="both"/>
        <w:rPr>
          <w:bCs/>
          <w:color w:val="auto"/>
        </w:rPr>
      </w:pPr>
      <w:r w:rsidRPr="008952D6">
        <w:rPr>
          <w:color w:val="auto"/>
        </w:rPr>
        <w:t>В текстовую часть решения внесены изменения в связи с корректировкой основных характеристик бюджета,</w:t>
      </w:r>
      <w:r w:rsidRPr="008952D6">
        <w:rPr>
          <w:bCs/>
          <w:color w:val="auto"/>
        </w:rPr>
        <w:t xml:space="preserve"> </w:t>
      </w:r>
      <w:r w:rsidR="00AA1630" w:rsidRPr="00AA1630">
        <w:rPr>
          <w:bCs/>
          <w:color w:val="auto"/>
        </w:rPr>
        <w:t>объема муниципального дорож</w:t>
      </w:r>
      <w:r w:rsidR="00E22873">
        <w:rPr>
          <w:bCs/>
          <w:color w:val="auto"/>
        </w:rPr>
        <w:t xml:space="preserve">ного фонда, </w:t>
      </w:r>
      <w:r w:rsidR="0077607D">
        <w:rPr>
          <w:bCs/>
          <w:color w:val="auto"/>
        </w:rPr>
        <w:t>включения</w:t>
      </w:r>
      <w:bookmarkStart w:id="0" w:name="_GoBack"/>
      <w:bookmarkEnd w:id="0"/>
      <w:r w:rsidR="00E22873" w:rsidRPr="00B66EA0">
        <w:rPr>
          <w:bCs/>
          <w:color w:val="auto"/>
        </w:rPr>
        <w:t xml:space="preserve"> дополнительного основания для внесения изменений в сводную бюджетную роспись по решению руководителя финансового органа без внесения изменений в Решение о бюджете.</w:t>
      </w:r>
    </w:p>
    <w:p w:rsidR="00BA26C6" w:rsidRPr="008952D6" w:rsidRDefault="00BA26C6" w:rsidP="00BA26C6">
      <w:pPr>
        <w:tabs>
          <w:tab w:val="left" w:pos="0"/>
        </w:tabs>
        <w:ind w:firstLine="720"/>
        <w:jc w:val="both"/>
        <w:rPr>
          <w:bCs/>
          <w:color w:val="auto"/>
        </w:rPr>
      </w:pPr>
      <w:r w:rsidRPr="00B66EA0">
        <w:rPr>
          <w:bCs/>
          <w:color w:val="auto"/>
        </w:rPr>
        <w:t xml:space="preserve">В результате внесенных изменений, Приложения №№ </w:t>
      </w:r>
      <w:r w:rsidR="00AD56CD" w:rsidRPr="00B66EA0">
        <w:rPr>
          <w:bCs/>
          <w:color w:val="auto"/>
        </w:rPr>
        <w:t>1-</w:t>
      </w:r>
      <w:r w:rsidR="00833A18" w:rsidRPr="00B66EA0">
        <w:rPr>
          <w:bCs/>
          <w:color w:val="auto"/>
        </w:rPr>
        <w:t>5</w:t>
      </w:r>
      <w:r w:rsidRPr="00B66EA0">
        <w:rPr>
          <w:bCs/>
          <w:color w:val="auto"/>
        </w:rPr>
        <w:t xml:space="preserve"> изложены в новой редакции.</w:t>
      </w:r>
    </w:p>
    <w:p w:rsidR="00025508" w:rsidRPr="008952D6" w:rsidRDefault="00025508">
      <w:pPr>
        <w:tabs>
          <w:tab w:val="left" w:pos="0"/>
        </w:tabs>
        <w:jc w:val="both"/>
        <w:rPr>
          <w:b/>
          <w:color w:val="auto"/>
          <w:sz w:val="23"/>
          <w:szCs w:val="23"/>
        </w:rPr>
      </w:pPr>
    </w:p>
    <w:p w:rsidR="0078715B" w:rsidRDefault="0078715B">
      <w:pPr>
        <w:tabs>
          <w:tab w:val="left" w:pos="0"/>
        </w:tabs>
        <w:jc w:val="both"/>
        <w:rPr>
          <w:b/>
          <w:color w:val="FF0000"/>
          <w:sz w:val="26"/>
        </w:rPr>
      </w:pPr>
    </w:p>
    <w:p w:rsidR="00EA1390" w:rsidRPr="00BD10BB" w:rsidRDefault="00EA1390">
      <w:pPr>
        <w:tabs>
          <w:tab w:val="left" w:pos="0"/>
        </w:tabs>
        <w:jc w:val="both"/>
        <w:rPr>
          <w:b/>
          <w:color w:val="FF0000"/>
          <w:sz w:val="26"/>
        </w:rPr>
      </w:pPr>
    </w:p>
    <w:p w:rsidR="00025508" w:rsidRDefault="00025508">
      <w:pPr>
        <w:rPr>
          <w:sz w:val="20"/>
        </w:rPr>
      </w:pPr>
    </w:p>
    <w:p w:rsidR="00025508" w:rsidRPr="0074570E" w:rsidRDefault="0074570E">
      <w:pPr>
        <w:rPr>
          <w:b/>
          <w:szCs w:val="24"/>
        </w:rPr>
      </w:pPr>
      <w:r w:rsidRPr="0074570E">
        <w:rPr>
          <w:b/>
          <w:szCs w:val="24"/>
        </w:rPr>
        <w:t>Начальник Управления финансов</w:t>
      </w:r>
    </w:p>
    <w:p w:rsidR="0074570E" w:rsidRDefault="0074570E">
      <w:pPr>
        <w:rPr>
          <w:b/>
          <w:szCs w:val="24"/>
        </w:rPr>
      </w:pPr>
      <w:proofErr w:type="gramStart"/>
      <w:r w:rsidRPr="0074570E">
        <w:rPr>
          <w:b/>
          <w:szCs w:val="24"/>
        </w:rPr>
        <w:t>администрации</w:t>
      </w:r>
      <w:proofErr w:type="gramEnd"/>
      <w:r w:rsidRPr="0074570E">
        <w:rPr>
          <w:b/>
          <w:szCs w:val="24"/>
        </w:rPr>
        <w:t xml:space="preserve"> ЗАТО г. Североморск  </w:t>
      </w:r>
    </w:p>
    <w:p w:rsidR="0074570E" w:rsidRPr="0074570E" w:rsidRDefault="0074570E">
      <w:pPr>
        <w:rPr>
          <w:b/>
          <w:szCs w:val="24"/>
        </w:rPr>
      </w:pPr>
      <w:r w:rsidRPr="0074570E">
        <w:rPr>
          <w:b/>
          <w:szCs w:val="24"/>
        </w:rPr>
        <w:t>Ракшина Н.А.</w:t>
      </w:r>
    </w:p>
    <w:p w:rsidR="0074570E" w:rsidRDefault="0074570E">
      <w:pPr>
        <w:rPr>
          <w:sz w:val="20"/>
        </w:rPr>
      </w:pPr>
    </w:p>
    <w:p w:rsidR="0074570E" w:rsidRDefault="0074570E">
      <w:pPr>
        <w:rPr>
          <w:sz w:val="20"/>
        </w:rPr>
      </w:pPr>
      <w:r>
        <w:rPr>
          <w:sz w:val="20"/>
        </w:rPr>
        <w:t>Исп. Агаркова О.Н., 4-61-99</w:t>
      </w:r>
    </w:p>
    <w:sectPr w:rsidR="0074570E" w:rsidSect="00E20368">
      <w:pgSz w:w="11906" w:h="16838"/>
      <w:pgMar w:top="567" w:right="851" w:bottom="567" w:left="1276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D3BE4"/>
    <w:multiLevelType w:val="hybridMultilevel"/>
    <w:tmpl w:val="78CA3AB8"/>
    <w:lvl w:ilvl="0" w:tplc="481E1F7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9EC3932"/>
    <w:multiLevelType w:val="hybridMultilevel"/>
    <w:tmpl w:val="73002970"/>
    <w:lvl w:ilvl="0" w:tplc="ABEADE6C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C364C9D"/>
    <w:multiLevelType w:val="multilevel"/>
    <w:tmpl w:val="B2562BD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D2E4454"/>
    <w:multiLevelType w:val="hybridMultilevel"/>
    <w:tmpl w:val="5F2EE962"/>
    <w:lvl w:ilvl="0" w:tplc="87EAA46C">
      <w:start w:val="5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25508"/>
    <w:rsid w:val="00000B83"/>
    <w:rsid w:val="00000FB2"/>
    <w:rsid w:val="00002598"/>
    <w:rsid w:val="00004087"/>
    <w:rsid w:val="00005E45"/>
    <w:rsid w:val="00005F9E"/>
    <w:rsid w:val="000070A6"/>
    <w:rsid w:val="00010682"/>
    <w:rsid w:val="00012C1F"/>
    <w:rsid w:val="0001386E"/>
    <w:rsid w:val="00014E5A"/>
    <w:rsid w:val="00014E8D"/>
    <w:rsid w:val="00014EB4"/>
    <w:rsid w:val="000155F5"/>
    <w:rsid w:val="00016CE4"/>
    <w:rsid w:val="000175F1"/>
    <w:rsid w:val="0002133D"/>
    <w:rsid w:val="0002456A"/>
    <w:rsid w:val="000246A7"/>
    <w:rsid w:val="00024C51"/>
    <w:rsid w:val="00025508"/>
    <w:rsid w:val="00027310"/>
    <w:rsid w:val="00031492"/>
    <w:rsid w:val="00035431"/>
    <w:rsid w:val="000368B9"/>
    <w:rsid w:val="00036B1F"/>
    <w:rsid w:val="000401C7"/>
    <w:rsid w:val="00042A08"/>
    <w:rsid w:val="00043404"/>
    <w:rsid w:val="000438D7"/>
    <w:rsid w:val="00045B5B"/>
    <w:rsid w:val="00045FDA"/>
    <w:rsid w:val="00046EFA"/>
    <w:rsid w:val="00047612"/>
    <w:rsid w:val="0005162D"/>
    <w:rsid w:val="00052BE5"/>
    <w:rsid w:val="00052ECA"/>
    <w:rsid w:val="00053139"/>
    <w:rsid w:val="00053F37"/>
    <w:rsid w:val="000556C4"/>
    <w:rsid w:val="00056C46"/>
    <w:rsid w:val="00057065"/>
    <w:rsid w:val="00061F8C"/>
    <w:rsid w:val="0006288D"/>
    <w:rsid w:val="00065B5F"/>
    <w:rsid w:val="00066287"/>
    <w:rsid w:val="00071579"/>
    <w:rsid w:val="000725E8"/>
    <w:rsid w:val="00073448"/>
    <w:rsid w:val="00073E60"/>
    <w:rsid w:val="00077753"/>
    <w:rsid w:val="0007781A"/>
    <w:rsid w:val="000821F6"/>
    <w:rsid w:val="00084B99"/>
    <w:rsid w:val="0009064B"/>
    <w:rsid w:val="00091DEE"/>
    <w:rsid w:val="00094DD8"/>
    <w:rsid w:val="0009770D"/>
    <w:rsid w:val="000A3C04"/>
    <w:rsid w:val="000A4B8C"/>
    <w:rsid w:val="000A4C9F"/>
    <w:rsid w:val="000A6A6D"/>
    <w:rsid w:val="000B0CF1"/>
    <w:rsid w:val="000B2BBA"/>
    <w:rsid w:val="000B3B8E"/>
    <w:rsid w:val="000B4534"/>
    <w:rsid w:val="000B4914"/>
    <w:rsid w:val="000B5810"/>
    <w:rsid w:val="000C0D7B"/>
    <w:rsid w:val="000C22FF"/>
    <w:rsid w:val="000C3128"/>
    <w:rsid w:val="000C40F0"/>
    <w:rsid w:val="000C4A7E"/>
    <w:rsid w:val="000C4F9C"/>
    <w:rsid w:val="000D16C1"/>
    <w:rsid w:val="000D4C46"/>
    <w:rsid w:val="000E0089"/>
    <w:rsid w:val="000E082F"/>
    <w:rsid w:val="000E3DC2"/>
    <w:rsid w:val="000F083E"/>
    <w:rsid w:val="000F09B4"/>
    <w:rsid w:val="000F128E"/>
    <w:rsid w:val="000F17A1"/>
    <w:rsid w:val="000F1AB6"/>
    <w:rsid w:val="000F1CE1"/>
    <w:rsid w:val="000F2C7E"/>
    <w:rsid w:val="000F3652"/>
    <w:rsid w:val="000F37B9"/>
    <w:rsid w:val="000F3C0D"/>
    <w:rsid w:val="000F5304"/>
    <w:rsid w:val="000F7EE3"/>
    <w:rsid w:val="000F7F6B"/>
    <w:rsid w:val="001006B3"/>
    <w:rsid w:val="001018BA"/>
    <w:rsid w:val="00101D03"/>
    <w:rsid w:val="00103A45"/>
    <w:rsid w:val="00103D81"/>
    <w:rsid w:val="00104D61"/>
    <w:rsid w:val="00105CE9"/>
    <w:rsid w:val="00110CCB"/>
    <w:rsid w:val="00111A09"/>
    <w:rsid w:val="001134FC"/>
    <w:rsid w:val="00116409"/>
    <w:rsid w:val="0012026B"/>
    <w:rsid w:val="001224C5"/>
    <w:rsid w:val="001252A1"/>
    <w:rsid w:val="00130FAE"/>
    <w:rsid w:val="0013191C"/>
    <w:rsid w:val="001371A3"/>
    <w:rsid w:val="001406A4"/>
    <w:rsid w:val="0014078A"/>
    <w:rsid w:val="00141D33"/>
    <w:rsid w:val="0014326D"/>
    <w:rsid w:val="00150D1B"/>
    <w:rsid w:val="00151474"/>
    <w:rsid w:val="00154EEA"/>
    <w:rsid w:val="00156290"/>
    <w:rsid w:val="00157D0A"/>
    <w:rsid w:val="0016432C"/>
    <w:rsid w:val="001678DA"/>
    <w:rsid w:val="0016798A"/>
    <w:rsid w:val="00170F43"/>
    <w:rsid w:val="00174F09"/>
    <w:rsid w:val="00176BC5"/>
    <w:rsid w:val="00181C97"/>
    <w:rsid w:val="0018370E"/>
    <w:rsid w:val="00184B63"/>
    <w:rsid w:val="00186303"/>
    <w:rsid w:val="00193075"/>
    <w:rsid w:val="00193752"/>
    <w:rsid w:val="00197868"/>
    <w:rsid w:val="001A1F59"/>
    <w:rsid w:val="001A3917"/>
    <w:rsid w:val="001A5700"/>
    <w:rsid w:val="001B367D"/>
    <w:rsid w:val="001B50E7"/>
    <w:rsid w:val="001B7245"/>
    <w:rsid w:val="001C5C1A"/>
    <w:rsid w:val="001C7FDB"/>
    <w:rsid w:val="001D29C3"/>
    <w:rsid w:val="001D431D"/>
    <w:rsid w:val="001E0749"/>
    <w:rsid w:val="001E1BD6"/>
    <w:rsid w:val="001E2C66"/>
    <w:rsid w:val="001E3F77"/>
    <w:rsid w:val="001E6B48"/>
    <w:rsid w:val="001E7252"/>
    <w:rsid w:val="001F01C1"/>
    <w:rsid w:val="001F27DB"/>
    <w:rsid w:val="001F3595"/>
    <w:rsid w:val="001F5498"/>
    <w:rsid w:val="001F712A"/>
    <w:rsid w:val="002016BF"/>
    <w:rsid w:val="00203B76"/>
    <w:rsid w:val="00204353"/>
    <w:rsid w:val="00205479"/>
    <w:rsid w:val="00207D7F"/>
    <w:rsid w:val="00210A1A"/>
    <w:rsid w:val="00211783"/>
    <w:rsid w:val="0021219F"/>
    <w:rsid w:val="0021443B"/>
    <w:rsid w:val="00215D2A"/>
    <w:rsid w:val="00216A9E"/>
    <w:rsid w:val="00216C75"/>
    <w:rsid w:val="00217CE9"/>
    <w:rsid w:val="00217F90"/>
    <w:rsid w:val="00220DBF"/>
    <w:rsid w:val="002225CB"/>
    <w:rsid w:val="00223A3E"/>
    <w:rsid w:val="00225019"/>
    <w:rsid w:val="002257FB"/>
    <w:rsid w:val="002263F5"/>
    <w:rsid w:val="00227155"/>
    <w:rsid w:val="00231B7B"/>
    <w:rsid w:val="00234AB5"/>
    <w:rsid w:val="00234F7C"/>
    <w:rsid w:val="002409DD"/>
    <w:rsid w:val="00241537"/>
    <w:rsid w:val="002417A1"/>
    <w:rsid w:val="0024186B"/>
    <w:rsid w:val="00244CC8"/>
    <w:rsid w:val="00245FBA"/>
    <w:rsid w:val="00246C9B"/>
    <w:rsid w:val="00253B92"/>
    <w:rsid w:val="00254991"/>
    <w:rsid w:val="00256493"/>
    <w:rsid w:val="00261E61"/>
    <w:rsid w:val="00262F88"/>
    <w:rsid w:val="00264126"/>
    <w:rsid w:val="00264AC9"/>
    <w:rsid w:val="00265581"/>
    <w:rsid w:val="00265C0F"/>
    <w:rsid w:val="00267989"/>
    <w:rsid w:val="0027427B"/>
    <w:rsid w:val="00276D90"/>
    <w:rsid w:val="00281141"/>
    <w:rsid w:val="00281582"/>
    <w:rsid w:val="002818F5"/>
    <w:rsid w:val="00282807"/>
    <w:rsid w:val="00285030"/>
    <w:rsid w:val="00292C79"/>
    <w:rsid w:val="00295CCA"/>
    <w:rsid w:val="00296E88"/>
    <w:rsid w:val="00297C83"/>
    <w:rsid w:val="002A2A3D"/>
    <w:rsid w:val="002A2B0D"/>
    <w:rsid w:val="002A38C9"/>
    <w:rsid w:val="002A392C"/>
    <w:rsid w:val="002A398E"/>
    <w:rsid w:val="002A4C93"/>
    <w:rsid w:val="002A7C9A"/>
    <w:rsid w:val="002B07BC"/>
    <w:rsid w:val="002B1E46"/>
    <w:rsid w:val="002B24FE"/>
    <w:rsid w:val="002B45AA"/>
    <w:rsid w:val="002C03B9"/>
    <w:rsid w:val="002C1FAF"/>
    <w:rsid w:val="002C2195"/>
    <w:rsid w:val="002C4963"/>
    <w:rsid w:val="002D089A"/>
    <w:rsid w:val="002D4479"/>
    <w:rsid w:val="002D7799"/>
    <w:rsid w:val="002E0349"/>
    <w:rsid w:val="002E465A"/>
    <w:rsid w:val="002E665E"/>
    <w:rsid w:val="002F04E0"/>
    <w:rsid w:val="002F19C3"/>
    <w:rsid w:val="002F2935"/>
    <w:rsid w:val="002F2955"/>
    <w:rsid w:val="002F5D3C"/>
    <w:rsid w:val="002F7A70"/>
    <w:rsid w:val="00300B46"/>
    <w:rsid w:val="0030265F"/>
    <w:rsid w:val="00303914"/>
    <w:rsid w:val="003049E7"/>
    <w:rsid w:val="0030563B"/>
    <w:rsid w:val="003116DF"/>
    <w:rsid w:val="00313FB6"/>
    <w:rsid w:val="00316070"/>
    <w:rsid w:val="00317D48"/>
    <w:rsid w:val="003217DF"/>
    <w:rsid w:val="003219A3"/>
    <w:rsid w:val="0032249F"/>
    <w:rsid w:val="003254D0"/>
    <w:rsid w:val="00325A0D"/>
    <w:rsid w:val="0032670B"/>
    <w:rsid w:val="0033110D"/>
    <w:rsid w:val="00332493"/>
    <w:rsid w:val="00333722"/>
    <w:rsid w:val="00333817"/>
    <w:rsid w:val="00333BFB"/>
    <w:rsid w:val="00335E26"/>
    <w:rsid w:val="00337403"/>
    <w:rsid w:val="00340A8E"/>
    <w:rsid w:val="003439F8"/>
    <w:rsid w:val="0034423A"/>
    <w:rsid w:val="003458AF"/>
    <w:rsid w:val="00352940"/>
    <w:rsid w:val="0035419E"/>
    <w:rsid w:val="003600B0"/>
    <w:rsid w:val="00361806"/>
    <w:rsid w:val="00361E4D"/>
    <w:rsid w:val="003639E4"/>
    <w:rsid w:val="00363D2A"/>
    <w:rsid w:val="0036557C"/>
    <w:rsid w:val="00366045"/>
    <w:rsid w:val="003667A6"/>
    <w:rsid w:val="003709A1"/>
    <w:rsid w:val="00370D28"/>
    <w:rsid w:val="0037292D"/>
    <w:rsid w:val="00372C94"/>
    <w:rsid w:val="00376C3E"/>
    <w:rsid w:val="00376F61"/>
    <w:rsid w:val="00377090"/>
    <w:rsid w:val="003804E1"/>
    <w:rsid w:val="00382898"/>
    <w:rsid w:val="003852BF"/>
    <w:rsid w:val="00386C7F"/>
    <w:rsid w:val="00387640"/>
    <w:rsid w:val="00391981"/>
    <w:rsid w:val="00393373"/>
    <w:rsid w:val="00393B75"/>
    <w:rsid w:val="00395BBC"/>
    <w:rsid w:val="003962EF"/>
    <w:rsid w:val="0039678F"/>
    <w:rsid w:val="00397C5C"/>
    <w:rsid w:val="003A00A0"/>
    <w:rsid w:val="003A0A31"/>
    <w:rsid w:val="003A1496"/>
    <w:rsid w:val="003A18CA"/>
    <w:rsid w:val="003A39E8"/>
    <w:rsid w:val="003A3B6F"/>
    <w:rsid w:val="003A4ADC"/>
    <w:rsid w:val="003B0FBD"/>
    <w:rsid w:val="003B3362"/>
    <w:rsid w:val="003B3955"/>
    <w:rsid w:val="003B396C"/>
    <w:rsid w:val="003B407F"/>
    <w:rsid w:val="003B6945"/>
    <w:rsid w:val="003C04A7"/>
    <w:rsid w:val="003C123E"/>
    <w:rsid w:val="003C33BB"/>
    <w:rsid w:val="003C3A36"/>
    <w:rsid w:val="003C45A3"/>
    <w:rsid w:val="003C5A1E"/>
    <w:rsid w:val="003C702D"/>
    <w:rsid w:val="003D0F8E"/>
    <w:rsid w:val="003D160B"/>
    <w:rsid w:val="003D180C"/>
    <w:rsid w:val="003D31E2"/>
    <w:rsid w:val="003D4D3A"/>
    <w:rsid w:val="003D4ECE"/>
    <w:rsid w:val="003D522C"/>
    <w:rsid w:val="003D6C2E"/>
    <w:rsid w:val="003E02B7"/>
    <w:rsid w:val="003E2140"/>
    <w:rsid w:val="003E2D42"/>
    <w:rsid w:val="003E3754"/>
    <w:rsid w:val="003E3E4E"/>
    <w:rsid w:val="003E73B0"/>
    <w:rsid w:val="003E7E8C"/>
    <w:rsid w:val="003F1591"/>
    <w:rsid w:val="003F17C0"/>
    <w:rsid w:val="003F1F14"/>
    <w:rsid w:val="003F44AC"/>
    <w:rsid w:val="003F541D"/>
    <w:rsid w:val="00400422"/>
    <w:rsid w:val="00404933"/>
    <w:rsid w:val="0040595A"/>
    <w:rsid w:val="0040611D"/>
    <w:rsid w:val="004100AB"/>
    <w:rsid w:val="00410EED"/>
    <w:rsid w:val="00411264"/>
    <w:rsid w:val="00412696"/>
    <w:rsid w:val="004130F8"/>
    <w:rsid w:val="00414559"/>
    <w:rsid w:val="00417C9F"/>
    <w:rsid w:val="00417D3B"/>
    <w:rsid w:val="0042239C"/>
    <w:rsid w:val="0042267E"/>
    <w:rsid w:val="00422808"/>
    <w:rsid w:val="00424A18"/>
    <w:rsid w:val="00426B64"/>
    <w:rsid w:val="00431B4C"/>
    <w:rsid w:val="00435882"/>
    <w:rsid w:val="00435E81"/>
    <w:rsid w:val="004445D5"/>
    <w:rsid w:val="004453B8"/>
    <w:rsid w:val="004459EF"/>
    <w:rsid w:val="00446001"/>
    <w:rsid w:val="00446C70"/>
    <w:rsid w:val="00447E68"/>
    <w:rsid w:val="004516A4"/>
    <w:rsid w:val="00454246"/>
    <w:rsid w:val="004544B5"/>
    <w:rsid w:val="00455861"/>
    <w:rsid w:val="0045619C"/>
    <w:rsid w:val="004572C0"/>
    <w:rsid w:val="00457333"/>
    <w:rsid w:val="00461028"/>
    <w:rsid w:val="00463DE6"/>
    <w:rsid w:val="004646ED"/>
    <w:rsid w:val="00464A98"/>
    <w:rsid w:val="00465943"/>
    <w:rsid w:val="00466862"/>
    <w:rsid w:val="00466DF0"/>
    <w:rsid w:val="00466F73"/>
    <w:rsid w:val="00467E27"/>
    <w:rsid w:val="00473B8A"/>
    <w:rsid w:val="00473CBD"/>
    <w:rsid w:val="00475971"/>
    <w:rsid w:val="00475AD2"/>
    <w:rsid w:val="00477E05"/>
    <w:rsid w:val="00480483"/>
    <w:rsid w:val="00480C8F"/>
    <w:rsid w:val="00481CA4"/>
    <w:rsid w:val="00482A21"/>
    <w:rsid w:val="004835ED"/>
    <w:rsid w:val="00485F93"/>
    <w:rsid w:val="00486961"/>
    <w:rsid w:val="00486F4C"/>
    <w:rsid w:val="00490EFE"/>
    <w:rsid w:val="00495849"/>
    <w:rsid w:val="0049601A"/>
    <w:rsid w:val="00496487"/>
    <w:rsid w:val="004978B0"/>
    <w:rsid w:val="004A10D6"/>
    <w:rsid w:val="004A3277"/>
    <w:rsid w:val="004A41AE"/>
    <w:rsid w:val="004A508C"/>
    <w:rsid w:val="004A56C4"/>
    <w:rsid w:val="004A6B4A"/>
    <w:rsid w:val="004A782A"/>
    <w:rsid w:val="004B3EB2"/>
    <w:rsid w:val="004B48F1"/>
    <w:rsid w:val="004C0A19"/>
    <w:rsid w:val="004C17E7"/>
    <w:rsid w:val="004C3D81"/>
    <w:rsid w:val="004C77D4"/>
    <w:rsid w:val="004D07F3"/>
    <w:rsid w:val="004D0B31"/>
    <w:rsid w:val="004D3753"/>
    <w:rsid w:val="004D6176"/>
    <w:rsid w:val="004D68A9"/>
    <w:rsid w:val="004E2A1A"/>
    <w:rsid w:val="004E3FB6"/>
    <w:rsid w:val="004E4837"/>
    <w:rsid w:val="004E6EC7"/>
    <w:rsid w:val="004E7C6B"/>
    <w:rsid w:val="004F18F8"/>
    <w:rsid w:val="004F302E"/>
    <w:rsid w:val="004F389D"/>
    <w:rsid w:val="004F475E"/>
    <w:rsid w:val="004F58D4"/>
    <w:rsid w:val="004F5ED7"/>
    <w:rsid w:val="004F74F8"/>
    <w:rsid w:val="0050551B"/>
    <w:rsid w:val="00505A56"/>
    <w:rsid w:val="00506B62"/>
    <w:rsid w:val="00507540"/>
    <w:rsid w:val="00510391"/>
    <w:rsid w:val="0051285E"/>
    <w:rsid w:val="00513FCA"/>
    <w:rsid w:val="005154B0"/>
    <w:rsid w:val="00515BA9"/>
    <w:rsid w:val="005200DB"/>
    <w:rsid w:val="005210BA"/>
    <w:rsid w:val="00522E4D"/>
    <w:rsid w:val="005236B9"/>
    <w:rsid w:val="00531F41"/>
    <w:rsid w:val="00533487"/>
    <w:rsid w:val="00533E85"/>
    <w:rsid w:val="0053444E"/>
    <w:rsid w:val="00535158"/>
    <w:rsid w:val="005363C3"/>
    <w:rsid w:val="00541444"/>
    <w:rsid w:val="005432E6"/>
    <w:rsid w:val="005447ED"/>
    <w:rsid w:val="005451BB"/>
    <w:rsid w:val="0055023C"/>
    <w:rsid w:val="00550A6E"/>
    <w:rsid w:val="00552BD5"/>
    <w:rsid w:val="00553239"/>
    <w:rsid w:val="00555503"/>
    <w:rsid w:val="00557CD5"/>
    <w:rsid w:val="00560E0B"/>
    <w:rsid w:val="005633A8"/>
    <w:rsid w:val="00564EA7"/>
    <w:rsid w:val="00565C6C"/>
    <w:rsid w:val="005660C1"/>
    <w:rsid w:val="00570321"/>
    <w:rsid w:val="0057122D"/>
    <w:rsid w:val="00571E3E"/>
    <w:rsid w:val="00572687"/>
    <w:rsid w:val="00576085"/>
    <w:rsid w:val="0058010E"/>
    <w:rsid w:val="0058044C"/>
    <w:rsid w:val="005826BF"/>
    <w:rsid w:val="00583670"/>
    <w:rsid w:val="005859FA"/>
    <w:rsid w:val="005870F1"/>
    <w:rsid w:val="00591B93"/>
    <w:rsid w:val="00595147"/>
    <w:rsid w:val="005A12F6"/>
    <w:rsid w:val="005A16C9"/>
    <w:rsid w:val="005A4DB6"/>
    <w:rsid w:val="005A64DE"/>
    <w:rsid w:val="005B0EB1"/>
    <w:rsid w:val="005B1D6E"/>
    <w:rsid w:val="005B2453"/>
    <w:rsid w:val="005B372F"/>
    <w:rsid w:val="005B3C93"/>
    <w:rsid w:val="005B5B9A"/>
    <w:rsid w:val="005B6915"/>
    <w:rsid w:val="005C5F34"/>
    <w:rsid w:val="005C7357"/>
    <w:rsid w:val="005D0D6B"/>
    <w:rsid w:val="005D3A09"/>
    <w:rsid w:val="005D64C3"/>
    <w:rsid w:val="005E01DA"/>
    <w:rsid w:val="005E035E"/>
    <w:rsid w:val="005E264E"/>
    <w:rsid w:val="005E3D61"/>
    <w:rsid w:val="005E67E5"/>
    <w:rsid w:val="005E715B"/>
    <w:rsid w:val="005F19CC"/>
    <w:rsid w:val="005F41B1"/>
    <w:rsid w:val="005F4546"/>
    <w:rsid w:val="005F6D01"/>
    <w:rsid w:val="005F7446"/>
    <w:rsid w:val="005F7B2A"/>
    <w:rsid w:val="00603728"/>
    <w:rsid w:val="006041A3"/>
    <w:rsid w:val="0060478C"/>
    <w:rsid w:val="00605325"/>
    <w:rsid w:val="006063C9"/>
    <w:rsid w:val="00606C9D"/>
    <w:rsid w:val="006078A5"/>
    <w:rsid w:val="006103F6"/>
    <w:rsid w:val="0061358D"/>
    <w:rsid w:val="006173C3"/>
    <w:rsid w:val="0062101A"/>
    <w:rsid w:val="0062190A"/>
    <w:rsid w:val="00622080"/>
    <w:rsid w:val="006222DA"/>
    <w:rsid w:val="0062472E"/>
    <w:rsid w:val="00627FFE"/>
    <w:rsid w:val="00631509"/>
    <w:rsid w:val="00631BDF"/>
    <w:rsid w:val="00632C72"/>
    <w:rsid w:val="006330CE"/>
    <w:rsid w:val="006379A9"/>
    <w:rsid w:val="00641CE3"/>
    <w:rsid w:val="006420B4"/>
    <w:rsid w:val="00642F17"/>
    <w:rsid w:val="006433B3"/>
    <w:rsid w:val="006437DF"/>
    <w:rsid w:val="00643EE9"/>
    <w:rsid w:val="00644F6F"/>
    <w:rsid w:val="00647CC2"/>
    <w:rsid w:val="00650C21"/>
    <w:rsid w:val="00652243"/>
    <w:rsid w:val="00653612"/>
    <w:rsid w:val="006542B8"/>
    <w:rsid w:val="00654325"/>
    <w:rsid w:val="00654EE6"/>
    <w:rsid w:val="006555F8"/>
    <w:rsid w:val="00656B18"/>
    <w:rsid w:val="00656B48"/>
    <w:rsid w:val="0066291B"/>
    <w:rsid w:val="00663AC7"/>
    <w:rsid w:val="00665EC3"/>
    <w:rsid w:val="00667F6F"/>
    <w:rsid w:val="00672EB8"/>
    <w:rsid w:val="00675432"/>
    <w:rsid w:val="00684700"/>
    <w:rsid w:val="0068592A"/>
    <w:rsid w:val="00685B0E"/>
    <w:rsid w:val="006875AF"/>
    <w:rsid w:val="00692107"/>
    <w:rsid w:val="00692685"/>
    <w:rsid w:val="00693AD8"/>
    <w:rsid w:val="00694798"/>
    <w:rsid w:val="00695073"/>
    <w:rsid w:val="00695B5D"/>
    <w:rsid w:val="00695D15"/>
    <w:rsid w:val="006A00DC"/>
    <w:rsid w:val="006A105B"/>
    <w:rsid w:val="006A1623"/>
    <w:rsid w:val="006B28B2"/>
    <w:rsid w:val="006C1D58"/>
    <w:rsid w:val="006C1F0F"/>
    <w:rsid w:val="006C1F7E"/>
    <w:rsid w:val="006C2993"/>
    <w:rsid w:val="006C3316"/>
    <w:rsid w:val="006C6038"/>
    <w:rsid w:val="006C7613"/>
    <w:rsid w:val="006C7C30"/>
    <w:rsid w:val="006D0F4B"/>
    <w:rsid w:val="006D1886"/>
    <w:rsid w:val="006D5477"/>
    <w:rsid w:val="006D67FB"/>
    <w:rsid w:val="006D68DA"/>
    <w:rsid w:val="006D7BD4"/>
    <w:rsid w:val="006E1D99"/>
    <w:rsid w:val="006E4882"/>
    <w:rsid w:val="006E7F19"/>
    <w:rsid w:val="006F03FD"/>
    <w:rsid w:val="006F0D2A"/>
    <w:rsid w:val="006F2276"/>
    <w:rsid w:val="006F2891"/>
    <w:rsid w:val="007040B3"/>
    <w:rsid w:val="00707041"/>
    <w:rsid w:val="00711735"/>
    <w:rsid w:val="00711F21"/>
    <w:rsid w:val="00712C21"/>
    <w:rsid w:val="00714410"/>
    <w:rsid w:val="007144A4"/>
    <w:rsid w:val="00716391"/>
    <w:rsid w:val="00716BAC"/>
    <w:rsid w:val="00716C64"/>
    <w:rsid w:val="00717AD1"/>
    <w:rsid w:val="007218AB"/>
    <w:rsid w:val="00722339"/>
    <w:rsid w:val="007239AD"/>
    <w:rsid w:val="00723ABD"/>
    <w:rsid w:val="00724665"/>
    <w:rsid w:val="00724880"/>
    <w:rsid w:val="00724F1D"/>
    <w:rsid w:val="007251E7"/>
    <w:rsid w:val="00725E10"/>
    <w:rsid w:val="00726E81"/>
    <w:rsid w:val="00732EAB"/>
    <w:rsid w:val="00735B70"/>
    <w:rsid w:val="00736BF5"/>
    <w:rsid w:val="00736D80"/>
    <w:rsid w:val="007404D5"/>
    <w:rsid w:val="00740E60"/>
    <w:rsid w:val="00741186"/>
    <w:rsid w:val="00741413"/>
    <w:rsid w:val="007415A6"/>
    <w:rsid w:val="0074446C"/>
    <w:rsid w:val="007444C5"/>
    <w:rsid w:val="0074570E"/>
    <w:rsid w:val="007473E7"/>
    <w:rsid w:val="00747D17"/>
    <w:rsid w:val="00751EFC"/>
    <w:rsid w:val="00752E9C"/>
    <w:rsid w:val="007533EA"/>
    <w:rsid w:val="00753D61"/>
    <w:rsid w:val="007556EE"/>
    <w:rsid w:val="0076281E"/>
    <w:rsid w:val="0076724F"/>
    <w:rsid w:val="00767B32"/>
    <w:rsid w:val="007700F6"/>
    <w:rsid w:val="00772389"/>
    <w:rsid w:val="0077607D"/>
    <w:rsid w:val="00776FA5"/>
    <w:rsid w:val="007824B4"/>
    <w:rsid w:val="007830BA"/>
    <w:rsid w:val="0078715B"/>
    <w:rsid w:val="00792F98"/>
    <w:rsid w:val="00793DAB"/>
    <w:rsid w:val="007944BA"/>
    <w:rsid w:val="00794B6C"/>
    <w:rsid w:val="007957AE"/>
    <w:rsid w:val="00796235"/>
    <w:rsid w:val="0079794D"/>
    <w:rsid w:val="007A7F8F"/>
    <w:rsid w:val="007B0558"/>
    <w:rsid w:val="007B2092"/>
    <w:rsid w:val="007B25A6"/>
    <w:rsid w:val="007B29E0"/>
    <w:rsid w:val="007B374B"/>
    <w:rsid w:val="007B3E8C"/>
    <w:rsid w:val="007B4476"/>
    <w:rsid w:val="007C2FAC"/>
    <w:rsid w:val="007C6E21"/>
    <w:rsid w:val="007C7502"/>
    <w:rsid w:val="007D069E"/>
    <w:rsid w:val="007D0ADD"/>
    <w:rsid w:val="007D25AC"/>
    <w:rsid w:val="007D4168"/>
    <w:rsid w:val="007D4FFF"/>
    <w:rsid w:val="007D59AD"/>
    <w:rsid w:val="007D7687"/>
    <w:rsid w:val="007E0792"/>
    <w:rsid w:val="007E2CA6"/>
    <w:rsid w:val="007E44F0"/>
    <w:rsid w:val="007E502E"/>
    <w:rsid w:val="007E57BE"/>
    <w:rsid w:val="007E7B51"/>
    <w:rsid w:val="007F0D77"/>
    <w:rsid w:val="007F2476"/>
    <w:rsid w:val="007F25A6"/>
    <w:rsid w:val="007F4741"/>
    <w:rsid w:val="007F6AA1"/>
    <w:rsid w:val="007F70D6"/>
    <w:rsid w:val="007F7E9B"/>
    <w:rsid w:val="0080364A"/>
    <w:rsid w:val="00812A3C"/>
    <w:rsid w:val="00813F51"/>
    <w:rsid w:val="008141C4"/>
    <w:rsid w:val="008162BE"/>
    <w:rsid w:val="00816A9A"/>
    <w:rsid w:val="00817ECE"/>
    <w:rsid w:val="00820E6D"/>
    <w:rsid w:val="00821196"/>
    <w:rsid w:val="008218AB"/>
    <w:rsid w:val="008220D0"/>
    <w:rsid w:val="00823163"/>
    <w:rsid w:val="008234B3"/>
    <w:rsid w:val="008263C2"/>
    <w:rsid w:val="00827838"/>
    <w:rsid w:val="00833A18"/>
    <w:rsid w:val="00834AF5"/>
    <w:rsid w:val="008365B6"/>
    <w:rsid w:val="00836C27"/>
    <w:rsid w:val="00837E5D"/>
    <w:rsid w:val="008426A3"/>
    <w:rsid w:val="00843CFF"/>
    <w:rsid w:val="00847529"/>
    <w:rsid w:val="008531C8"/>
    <w:rsid w:val="00853331"/>
    <w:rsid w:val="00853A2D"/>
    <w:rsid w:val="00856D8F"/>
    <w:rsid w:val="00856EC7"/>
    <w:rsid w:val="0085730C"/>
    <w:rsid w:val="00857EF2"/>
    <w:rsid w:val="00860454"/>
    <w:rsid w:val="00860F25"/>
    <w:rsid w:val="008613A1"/>
    <w:rsid w:val="00862846"/>
    <w:rsid w:val="00865B3C"/>
    <w:rsid w:val="008705BC"/>
    <w:rsid w:val="00872C2C"/>
    <w:rsid w:val="0087517F"/>
    <w:rsid w:val="008754A7"/>
    <w:rsid w:val="00875C78"/>
    <w:rsid w:val="00882054"/>
    <w:rsid w:val="008846F4"/>
    <w:rsid w:val="00884BA0"/>
    <w:rsid w:val="00884F98"/>
    <w:rsid w:val="0089273B"/>
    <w:rsid w:val="00894408"/>
    <w:rsid w:val="0089488A"/>
    <w:rsid w:val="00895282"/>
    <w:rsid w:val="008952D6"/>
    <w:rsid w:val="008A0D82"/>
    <w:rsid w:val="008A12EF"/>
    <w:rsid w:val="008A3422"/>
    <w:rsid w:val="008A396D"/>
    <w:rsid w:val="008A62DC"/>
    <w:rsid w:val="008A6ADB"/>
    <w:rsid w:val="008A720D"/>
    <w:rsid w:val="008B0885"/>
    <w:rsid w:val="008B2202"/>
    <w:rsid w:val="008B25AF"/>
    <w:rsid w:val="008B2EA2"/>
    <w:rsid w:val="008B345A"/>
    <w:rsid w:val="008B3E34"/>
    <w:rsid w:val="008B4326"/>
    <w:rsid w:val="008B48C2"/>
    <w:rsid w:val="008B4B4B"/>
    <w:rsid w:val="008B7A4F"/>
    <w:rsid w:val="008C27E7"/>
    <w:rsid w:val="008C2B4A"/>
    <w:rsid w:val="008C3478"/>
    <w:rsid w:val="008D14AF"/>
    <w:rsid w:val="008D3C1D"/>
    <w:rsid w:val="008D6B3B"/>
    <w:rsid w:val="008D7473"/>
    <w:rsid w:val="008D7C73"/>
    <w:rsid w:val="008E04CA"/>
    <w:rsid w:val="008E0AFE"/>
    <w:rsid w:val="008E0DFE"/>
    <w:rsid w:val="008E3059"/>
    <w:rsid w:val="008E3823"/>
    <w:rsid w:val="008E5CEE"/>
    <w:rsid w:val="008E615B"/>
    <w:rsid w:val="008E63A3"/>
    <w:rsid w:val="008E73C3"/>
    <w:rsid w:val="008E7B75"/>
    <w:rsid w:val="008F1121"/>
    <w:rsid w:val="008F182B"/>
    <w:rsid w:val="008F1C08"/>
    <w:rsid w:val="008F49DC"/>
    <w:rsid w:val="008F7EAD"/>
    <w:rsid w:val="0090098D"/>
    <w:rsid w:val="00901094"/>
    <w:rsid w:val="00901F74"/>
    <w:rsid w:val="009054E4"/>
    <w:rsid w:val="009060A1"/>
    <w:rsid w:val="00907018"/>
    <w:rsid w:val="00907444"/>
    <w:rsid w:val="009074BB"/>
    <w:rsid w:val="0091085D"/>
    <w:rsid w:val="009121BB"/>
    <w:rsid w:val="00914413"/>
    <w:rsid w:val="00915382"/>
    <w:rsid w:val="00915BAF"/>
    <w:rsid w:val="00915DC0"/>
    <w:rsid w:val="00920C80"/>
    <w:rsid w:val="00923120"/>
    <w:rsid w:val="00923888"/>
    <w:rsid w:val="00927CC1"/>
    <w:rsid w:val="009352FF"/>
    <w:rsid w:val="009359C0"/>
    <w:rsid w:val="00936F4E"/>
    <w:rsid w:val="0094195F"/>
    <w:rsid w:val="0094279B"/>
    <w:rsid w:val="00942F29"/>
    <w:rsid w:val="009431F9"/>
    <w:rsid w:val="009452E0"/>
    <w:rsid w:val="0094535E"/>
    <w:rsid w:val="009453C6"/>
    <w:rsid w:val="009555B9"/>
    <w:rsid w:val="009573D4"/>
    <w:rsid w:val="00961F21"/>
    <w:rsid w:val="00964618"/>
    <w:rsid w:val="009665C3"/>
    <w:rsid w:val="009665DA"/>
    <w:rsid w:val="00966E28"/>
    <w:rsid w:val="0096733A"/>
    <w:rsid w:val="0096768A"/>
    <w:rsid w:val="00967AA1"/>
    <w:rsid w:val="00967D20"/>
    <w:rsid w:val="00972C49"/>
    <w:rsid w:val="00973554"/>
    <w:rsid w:val="00974651"/>
    <w:rsid w:val="0097706B"/>
    <w:rsid w:val="00980FEC"/>
    <w:rsid w:val="00982411"/>
    <w:rsid w:val="009824DC"/>
    <w:rsid w:val="00983B4F"/>
    <w:rsid w:val="00986D43"/>
    <w:rsid w:val="00987102"/>
    <w:rsid w:val="009875E8"/>
    <w:rsid w:val="00990285"/>
    <w:rsid w:val="00990C18"/>
    <w:rsid w:val="009A2125"/>
    <w:rsid w:val="009A6BF8"/>
    <w:rsid w:val="009A7CB2"/>
    <w:rsid w:val="009B0491"/>
    <w:rsid w:val="009B2882"/>
    <w:rsid w:val="009B2AE2"/>
    <w:rsid w:val="009B7BBA"/>
    <w:rsid w:val="009B7DD6"/>
    <w:rsid w:val="009C05E5"/>
    <w:rsid w:val="009C11C0"/>
    <w:rsid w:val="009C5955"/>
    <w:rsid w:val="009C6263"/>
    <w:rsid w:val="009C6CA0"/>
    <w:rsid w:val="009C7299"/>
    <w:rsid w:val="009D13B3"/>
    <w:rsid w:val="009D3C0B"/>
    <w:rsid w:val="009D5D8E"/>
    <w:rsid w:val="009D5E76"/>
    <w:rsid w:val="009D631B"/>
    <w:rsid w:val="009D678E"/>
    <w:rsid w:val="009D725C"/>
    <w:rsid w:val="009E1518"/>
    <w:rsid w:val="009E3302"/>
    <w:rsid w:val="009E3A5E"/>
    <w:rsid w:val="009E5EE4"/>
    <w:rsid w:val="009E70E0"/>
    <w:rsid w:val="009E7FA1"/>
    <w:rsid w:val="009F00D5"/>
    <w:rsid w:val="009F43D2"/>
    <w:rsid w:val="009F470B"/>
    <w:rsid w:val="009F54B7"/>
    <w:rsid w:val="009F6B68"/>
    <w:rsid w:val="00A02DF0"/>
    <w:rsid w:val="00A03793"/>
    <w:rsid w:val="00A05EE6"/>
    <w:rsid w:val="00A1386C"/>
    <w:rsid w:val="00A14950"/>
    <w:rsid w:val="00A16B94"/>
    <w:rsid w:val="00A228B3"/>
    <w:rsid w:val="00A23265"/>
    <w:rsid w:val="00A245C4"/>
    <w:rsid w:val="00A24AF4"/>
    <w:rsid w:val="00A24AFB"/>
    <w:rsid w:val="00A25D3B"/>
    <w:rsid w:val="00A260F4"/>
    <w:rsid w:val="00A26F26"/>
    <w:rsid w:val="00A3015E"/>
    <w:rsid w:val="00A32AC0"/>
    <w:rsid w:val="00A32BD2"/>
    <w:rsid w:val="00A3481D"/>
    <w:rsid w:val="00A358D6"/>
    <w:rsid w:val="00A36968"/>
    <w:rsid w:val="00A374D2"/>
    <w:rsid w:val="00A37A7E"/>
    <w:rsid w:val="00A419EC"/>
    <w:rsid w:val="00A437E3"/>
    <w:rsid w:val="00A47158"/>
    <w:rsid w:val="00A47243"/>
    <w:rsid w:val="00A47590"/>
    <w:rsid w:val="00A47664"/>
    <w:rsid w:val="00A52137"/>
    <w:rsid w:val="00A57582"/>
    <w:rsid w:val="00A60F6D"/>
    <w:rsid w:val="00A61636"/>
    <w:rsid w:val="00A618B8"/>
    <w:rsid w:val="00A642E5"/>
    <w:rsid w:val="00A6639C"/>
    <w:rsid w:val="00A67851"/>
    <w:rsid w:val="00A73DBA"/>
    <w:rsid w:val="00A75377"/>
    <w:rsid w:val="00A7640C"/>
    <w:rsid w:val="00A76EC7"/>
    <w:rsid w:val="00A77167"/>
    <w:rsid w:val="00A7756F"/>
    <w:rsid w:val="00A8300A"/>
    <w:rsid w:val="00A8319C"/>
    <w:rsid w:val="00A83BBC"/>
    <w:rsid w:val="00A85B90"/>
    <w:rsid w:val="00A85CD2"/>
    <w:rsid w:val="00A87F13"/>
    <w:rsid w:val="00A9162D"/>
    <w:rsid w:val="00A92123"/>
    <w:rsid w:val="00A92D14"/>
    <w:rsid w:val="00A95317"/>
    <w:rsid w:val="00AA1630"/>
    <w:rsid w:val="00AA3324"/>
    <w:rsid w:val="00AA4D83"/>
    <w:rsid w:val="00AA527F"/>
    <w:rsid w:val="00AA6D1D"/>
    <w:rsid w:val="00AA6D53"/>
    <w:rsid w:val="00AB145E"/>
    <w:rsid w:val="00AB415E"/>
    <w:rsid w:val="00AB4CAC"/>
    <w:rsid w:val="00AB4EB6"/>
    <w:rsid w:val="00AB5154"/>
    <w:rsid w:val="00AB7504"/>
    <w:rsid w:val="00AC1685"/>
    <w:rsid w:val="00AC47E4"/>
    <w:rsid w:val="00AC6E82"/>
    <w:rsid w:val="00AD15DB"/>
    <w:rsid w:val="00AD2553"/>
    <w:rsid w:val="00AD3614"/>
    <w:rsid w:val="00AD38CC"/>
    <w:rsid w:val="00AD40EE"/>
    <w:rsid w:val="00AD56CD"/>
    <w:rsid w:val="00AE09B9"/>
    <w:rsid w:val="00AE4CA6"/>
    <w:rsid w:val="00AE5AEB"/>
    <w:rsid w:val="00AF1130"/>
    <w:rsid w:val="00AF1CF2"/>
    <w:rsid w:val="00AF2E94"/>
    <w:rsid w:val="00AF417E"/>
    <w:rsid w:val="00AF5585"/>
    <w:rsid w:val="00AF6AA7"/>
    <w:rsid w:val="00AF6B55"/>
    <w:rsid w:val="00B033C0"/>
    <w:rsid w:val="00B12F94"/>
    <w:rsid w:val="00B132E5"/>
    <w:rsid w:val="00B13A71"/>
    <w:rsid w:val="00B14148"/>
    <w:rsid w:val="00B2146A"/>
    <w:rsid w:val="00B2527F"/>
    <w:rsid w:val="00B278B3"/>
    <w:rsid w:val="00B27FA2"/>
    <w:rsid w:val="00B30A06"/>
    <w:rsid w:val="00B31488"/>
    <w:rsid w:val="00B317BE"/>
    <w:rsid w:val="00B3551F"/>
    <w:rsid w:val="00B35884"/>
    <w:rsid w:val="00B372BF"/>
    <w:rsid w:val="00B4105C"/>
    <w:rsid w:val="00B47FAD"/>
    <w:rsid w:val="00B50973"/>
    <w:rsid w:val="00B51FE8"/>
    <w:rsid w:val="00B5224C"/>
    <w:rsid w:val="00B523CF"/>
    <w:rsid w:val="00B52AE5"/>
    <w:rsid w:val="00B537FA"/>
    <w:rsid w:val="00B56017"/>
    <w:rsid w:val="00B570DE"/>
    <w:rsid w:val="00B60EF7"/>
    <w:rsid w:val="00B6518A"/>
    <w:rsid w:val="00B66EA0"/>
    <w:rsid w:val="00B674D0"/>
    <w:rsid w:val="00B70B7B"/>
    <w:rsid w:val="00B71248"/>
    <w:rsid w:val="00B75EEC"/>
    <w:rsid w:val="00B7645A"/>
    <w:rsid w:val="00B76A35"/>
    <w:rsid w:val="00B82DFD"/>
    <w:rsid w:val="00B84201"/>
    <w:rsid w:val="00B84A4E"/>
    <w:rsid w:val="00B86058"/>
    <w:rsid w:val="00B9373B"/>
    <w:rsid w:val="00B93E20"/>
    <w:rsid w:val="00B95F47"/>
    <w:rsid w:val="00B97F53"/>
    <w:rsid w:val="00BA1C0E"/>
    <w:rsid w:val="00BA26C6"/>
    <w:rsid w:val="00BA29DD"/>
    <w:rsid w:val="00BA3BB3"/>
    <w:rsid w:val="00BB0706"/>
    <w:rsid w:val="00BB07D9"/>
    <w:rsid w:val="00BB12EA"/>
    <w:rsid w:val="00BB2C8B"/>
    <w:rsid w:val="00BB6788"/>
    <w:rsid w:val="00BB6918"/>
    <w:rsid w:val="00BB6AAD"/>
    <w:rsid w:val="00BC01DB"/>
    <w:rsid w:val="00BC0308"/>
    <w:rsid w:val="00BC060D"/>
    <w:rsid w:val="00BC6A9F"/>
    <w:rsid w:val="00BD008B"/>
    <w:rsid w:val="00BD0B0B"/>
    <w:rsid w:val="00BD10BB"/>
    <w:rsid w:val="00BD21A6"/>
    <w:rsid w:val="00BD2F83"/>
    <w:rsid w:val="00BD5EB8"/>
    <w:rsid w:val="00BD6B3B"/>
    <w:rsid w:val="00BE0980"/>
    <w:rsid w:val="00BE265F"/>
    <w:rsid w:val="00BE28DC"/>
    <w:rsid w:val="00BE3E01"/>
    <w:rsid w:val="00BE4D40"/>
    <w:rsid w:val="00BE5944"/>
    <w:rsid w:val="00BE6853"/>
    <w:rsid w:val="00BE686A"/>
    <w:rsid w:val="00BE7331"/>
    <w:rsid w:val="00BE7451"/>
    <w:rsid w:val="00BF0145"/>
    <w:rsid w:val="00BF0AF0"/>
    <w:rsid w:val="00BF3D94"/>
    <w:rsid w:val="00BF3F87"/>
    <w:rsid w:val="00BF56E9"/>
    <w:rsid w:val="00BF6FBD"/>
    <w:rsid w:val="00BF77D1"/>
    <w:rsid w:val="00BF7F33"/>
    <w:rsid w:val="00C00D73"/>
    <w:rsid w:val="00C01074"/>
    <w:rsid w:val="00C02041"/>
    <w:rsid w:val="00C0536D"/>
    <w:rsid w:val="00C066CE"/>
    <w:rsid w:val="00C12299"/>
    <w:rsid w:val="00C156D2"/>
    <w:rsid w:val="00C17815"/>
    <w:rsid w:val="00C21D2D"/>
    <w:rsid w:val="00C25E5E"/>
    <w:rsid w:val="00C32697"/>
    <w:rsid w:val="00C328EE"/>
    <w:rsid w:val="00C34285"/>
    <w:rsid w:val="00C3432C"/>
    <w:rsid w:val="00C4106A"/>
    <w:rsid w:val="00C41124"/>
    <w:rsid w:val="00C418BC"/>
    <w:rsid w:val="00C42EBD"/>
    <w:rsid w:val="00C44A5D"/>
    <w:rsid w:val="00C4545F"/>
    <w:rsid w:val="00C456EC"/>
    <w:rsid w:val="00C5181C"/>
    <w:rsid w:val="00C55AC4"/>
    <w:rsid w:val="00C6121B"/>
    <w:rsid w:val="00C63743"/>
    <w:rsid w:val="00C6651F"/>
    <w:rsid w:val="00C7019E"/>
    <w:rsid w:val="00C70CE2"/>
    <w:rsid w:val="00C70FA6"/>
    <w:rsid w:val="00C7209E"/>
    <w:rsid w:val="00C72676"/>
    <w:rsid w:val="00C738EB"/>
    <w:rsid w:val="00C74D89"/>
    <w:rsid w:val="00C74FA1"/>
    <w:rsid w:val="00C84E0E"/>
    <w:rsid w:val="00C85FD5"/>
    <w:rsid w:val="00C937DF"/>
    <w:rsid w:val="00C94767"/>
    <w:rsid w:val="00C95062"/>
    <w:rsid w:val="00CA13F9"/>
    <w:rsid w:val="00CA2572"/>
    <w:rsid w:val="00CA455B"/>
    <w:rsid w:val="00CA7B47"/>
    <w:rsid w:val="00CB20DA"/>
    <w:rsid w:val="00CB4ABF"/>
    <w:rsid w:val="00CB7E18"/>
    <w:rsid w:val="00CC10F6"/>
    <w:rsid w:val="00CC34CA"/>
    <w:rsid w:val="00CC4E4C"/>
    <w:rsid w:val="00CC56EF"/>
    <w:rsid w:val="00CC7DD5"/>
    <w:rsid w:val="00CC7E27"/>
    <w:rsid w:val="00CD40C4"/>
    <w:rsid w:val="00CD6249"/>
    <w:rsid w:val="00CD6896"/>
    <w:rsid w:val="00CD6F5E"/>
    <w:rsid w:val="00CE10B1"/>
    <w:rsid w:val="00CE1E7E"/>
    <w:rsid w:val="00CE3A59"/>
    <w:rsid w:val="00CE568C"/>
    <w:rsid w:val="00CE659E"/>
    <w:rsid w:val="00CE6C11"/>
    <w:rsid w:val="00CE7A54"/>
    <w:rsid w:val="00CF31C9"/>
    <w:rsid w:val="00CF4EDC"/>
    <w:rsid w:val="00CF5479"/>
    <w:rsid w:val="00CF5DAE"/>
    <w:rsid w:val="00CF6F9B"/>
    <w:rsid w:val="00CF709C"/>
    <w:rsid w:val="00CF73D6"/>
    <w:rsid w:val="00CF781E"/>
    <w:rsid w:val="00D00740"/>
    <w:rsid w:val="00D01430"/>
    <w:rsid w:val="00D021DA"/>
    <w:rsid w:val="00D03599"/>
    <w:rsid w:val="00D0553A"/>
    <w:rsid w:val="00D069B9"/>
    <w:rsid w:val="00D11AEB"/>
    <w:rsid w:val="00D17971"/>
    <w:rsid w:val="00D214C4"/>
    <w:rsid w:val="00D23043"/>
    <w:rsid w:val="00D26853"/>
    <w:rsid w:val="00D27E40"/>
    <w:rsid w:val="00D30295"/>
    <w:rsid w:val="00D304C7"/>
    <w:rsid w:val="00D3080D"/>
    <w:rsid w:val="00D30CD3"/>
    <w:rsid w:val="00D32AD2"/>
    <w:rsid w:val="00D336EC"/>
    <w:rsid w:val="00D33A73"/>
    <w:rsid w:val="00D35BBF"/>
    <w:rsid w:val="00D36996"/>
    <w:rsid w:val="00D36CB0"/>
    <w:rsid w:val="00D373E7"/>
    <w:rsid w:val="00D42167"/>
    <w:rsid w:val="00D4247A"/>
    <w:rsid w:val="00D44BB8"/>
    <w:rsid w:val="00D46A1E"/>
    <w:rsid w:val="00D47F22"/>
    <w:rsid w:val="00D51E6A"/>
    <w:rsid w:val="00D55159"/>
    <w:rsid w:val="00D575B8"/>
    <w:rsid w:val="00D64813"/>
    <w:rsid w:val="00D66497"/>
    <w:rsid w:val="00D67F97"/>
    <w:rsid w:val="00D7086E"/>
    <w:rsid w:val="00D70EA4"/>
    <w:rsid w:val="00D70EE6"/>
    <w:rsid w:val="00D71A02"/>
    <w:rsid w:val="00D73F8C"/>
    <w:rsid w:val="00D74815"/>
    <w:rsid w:val="00D74CC7"/>
    <w:rsid w:val="00D776CA"/>
    <w:rsid w:val="00D80D24"/>
    <w:rsid w:val="00D80D81"/>
    <w:rsid w:val="00D80DEB"/>
    <w:rsid w:val="00D81850"/>
    <w:rsid w:val="00D823AB"/>
    <w:rsid w:val="00D83871"/>
    <w:rsid w:val="00D83B9B"/>
    <w:rsid w:val="00D83C42"/>
    <w:rsid w:val="00D84688"/>
    <w:rsid w:val="00D8618A"/>
    <w:rsid w:val="00D87030"/>
    <w:rsid w:val="00D96390"/>
    <w:rsid w:val="00D96974"/>
    <w:rsid w:val="00D96AD4"/>
    <w:rsid w:val="00DA0778"/>
    <w:rsid w:val="00DA0C5A"/>
    <w:rsid w:val="00DA2375"/>
    <w:rsid w:val="00DA56A8"/>
    <w:rsid w:val="00DB0240"/>
    <w:rsid w:val="00DB17F4"/>
    <w:rsid w:val="00DB2306"/>
    <w:rsid w:val="00DB3EA8"/>
    <w:rsid w:val="00DB4A59"/>
    <w:rsid w:val="00DB640A"/>
    <w:rsid w:val="00DB6901"/>
    <w:rsid w:val="00DC245F"/>
    <w:rsid w:val="00DC32FB"/>
    <w:rsid w:val="00DC68F6"/>
    <w:rsid w:val="00DD107B"/>
    <w:rsid w:val="00DD1081"/>
    <w:rsid w:val="00DD2ED8"/>
    <w:rsid w:val="00DD2F2C"/>
    <w:rsid w:val="00DD31D5"/>
    <w:rsid w:val="00DD3B5D"/>
    <w:rsid w:val="00DD4067"/>
    <w:rsid w:val="00DD7FD0"/>
    <w:rsid w:val="00DE3AFD"/>
    <w:rsid w:val="00DF21D8"/>
    <w:rsid w:val="00DF255A"/>
    <w:rsid w:val="00DF3895"/>
    <w:rsid w:val="00DF3A0E"/>
    <w:rsid w:val="00DF4B96"/>
    <w:rsid w:val="00DF5015"/>
    <w:rsid w:val="00E01055"/>
    <w:rsid w:val="00E03912"/>
    <w:rsid w:val="00E03B56"/>
    <w:rsid w:val="00E07D85"/>
    <w:rsid w:val="00E1003D"/>
    <w:rsid w:val="00E139DB"/>
    <w:rsid w:val="00E20368"/>
    <w:rsid w:val="00E22873"/>
    <w:rsid w:val="00E24022"/>
    <w:rsid w:val="00E25D34"/>
    <w:rsid w:val="00E313E4"/>
    <w:rsid w:val="00E31694"/>
    <w:rsid w:val="00E31B23"/>
    <w:rsid w:val="00E33CCB"/>
    <w:rsid w:val="00E33E28"/>
    <w:rsid w:val="00E36925"/>
    <w:rsid w:val="00E37951"/>
    <w:rsid w:val="00E4022D"/>
    <w:rsid w:val="00E41B7E"/>
    <w:rsid w:val="00E42748"/>
    <w:rsid w:val="00E4363C"/>
    <w:rsid w:val="00E4509D"/>
    <w:rsid w:val="00E532F4"/>
    <w:rsid w:val="00E53B34"/>
    <w:rsid w:val="00E55B40"/>
    <w:rsid w:val="00E6050F"/>
    <w:rsid w:val="00E60E62"/>
    <w:rsid w:val="00E626BD"/>
    <w:rsid w:val="00E63F80"/>
    <w:rsid w:val="00E65761"/>
    <w:rsid w:val="00E65E51"/>
    <w:rsid w:val="00E715F6"/>
    <w:rsid w:val="00E71C0F"/>
    <w:rsid w:val="00E724CF"/>
    <w:rsid w:val="00E73218"/>
    <w:rsid w:val="00E73AA6"/>
    <w:rsid w:val="00E75C83"/>
    <w:rsid w:val="00E75E80"/>
    <w:rsid w:val="00E7622A"/>
    <w:rsid w:val="00E764BF"/>
    <w:rsid w:val="00E764D0"/>
    <w:rsid w:val="00E764DA"/>
    <w:rsid w:val="00E84C96"/>
    <w:rsid w:val="00E86268"/>
    <w:rsid w:val="00E90071"/>
    <w:rsid w:val="00E907EE"/>
    <w:rsid w:val="00E92F0B"/>
    <w:rsid w:val="00E97756"/>
    <w:rsid w:val="00EA0FDC"/>
    <w:rsid w:val="00EA1390"/>
    <w:rsid w:val="00EA2C74"/>
    <w:rsid w:val="00EA613A"/>
    <w:rsid w:val="00EA6D24"/>
    <w:rsid w:val="00EA6D81"/>
    <w:rsid w:val="00EA7D8A"/>
    <w:rsid w:val="00EA7F97"/>
    <w:rsid w:val="00EB04AD"/>
    <w:rsid w:val="00EB1BDA"/>
    <w:rsid w:val="00EB26E5"/>
    <w:rsid w:val="00EB40C7"/>
    <w:rsid w:val="00EB4A44"/>
    <w:rsid w:val="00EB5898"/>
    <w:rsid w:val="00EB7769"/>
    <w:rsid w:val="00EB7C94"/>
    <w:rsid w:val="00EC1385"/>
    <w:rsid w:val="00EC48FE"/>
    <w:rsid w:val="00EC5805"/>
    <w:rsid w:val="00EC7AB4"/>
    <w:rsid w:val="00ED29C4"/>
    <w:rsid w:val="00ED71B0"/>
    <w:rsid w:val="00EE0915"/>
    <w:rsid w:val="00EE1BA2"/>
    <w:rsid w:val="00EE6076"/>
    <w:rsid w:val="00EE656B"/>
    <w:rsid w:val="00EE7065"/>
    <w:rsid w:val="00EF07BD"/>
    <w:rsid w:val="00EF27CD"/>
    <w:rsid w:val="00EF3068"/>
    <w:rsid w:val="00EF334B"/>
    <w:rsid w:val="00EF40A1"/>
    <w:rsid w:val="00EF4351"/>
    <w:rsid w:val="00EF4744"/>
    <w:rsid w:val="00EF5BDB"/>
    <w:rsid w:val="00F01109"/>
    <w:rsid w:val="00F016C5"/>
    <w:rsid w:val="00F032CD"/>
    <w:rsid w:val="00F04442"/>
    <w:rsid w:val="00F103F4"/>
    <w:rsid w:val="00F14627"/>
    <w:rsid w:val="00F148F9"/>
    <w:rsid w:val="00F14DEF"/>
    <w:rsid w:val="00F15218"/>
    <w:rsid w:val="00F163BE"/>
    <w:rsid w:val="00F2006D"/>
    <w:rsid w:val="00F2050F"/>
    <w:rsid w:val="00F21608"/>
    <w:rsid w:val="00F24423"/>
    <w:rsid w:val="00F26EB1"/>
    <w:rsid w:val="00F271B2"/>
    <w:rsid w:val="00F30D10"/>
    <w:rsid w:val="00F3111B"/>
    <w:rsid w:val="00F327A0"/>
    <w:rsid w:val="00F33872"/>
    <w:rsid w:val="00F33D82"/>
    <w:rsid w:val="00F37596"/>
    <w:rsid w:val="00F43578"/>
    <w:rsid w:val="00F43C35"/>
    <w:rsid w:val="00F43F1D"/>
    <w:rsid w:val="00F47089"/>
    <w:rsid w:val="00F4720F"/>
    <w:rsid w:val="00F47FB6"/>
    <w:rsid w:val="00F501C4"/>
    <w:rsid w:val="00F5263C"/>
    <w:rsid w:val="00F52FC6"/>
    <w:rsid w:val="00F54242"/>
    <w:rsid w:val="00F55FF2"/>
    <w:rsid w:val="00F573E7"/>
    <w:rsid w:val="00F60798"/>
    <w:rsid w:val="00F6180F"/>
    <w:rsid w:val="00F61F54"/>
    <w:rsid w:val="00F62036"/>
    <w:rsid w:val="00F620D8"/>
    <w:rsid w:val="00F620E4"/>
    <w:rsid w:val="00F6381A"/>
    <w:rsid w:val="00F64ED1"/>
    <w:rsid w:val="00F65CF8"/>
    <w:rsid w:val="00F66A67"/>
    <w:rsid w:val="00F711A7"/>
    <w:rsid w:val="00F71655"/>
    <w:rsid w:val="00F7213F"/>
    <w:rsid w:val="00F722EB"/>
    <w:rsid w:val="00F73122"/>
    <w:rsid w:val="00F75A1A"/>
    <w:rsid w:val="00F775A9"/>
    <w:rsid w:val="00F80BD0"/>
    <w:rsid w:val="00F81AA5"/>
    <w:rsid w:val="00F85DBF"/>
    <w:rsid w:val="00F87F13"/>
    <w:rsid w:val="00F90228"/>
    <w:rsid w:val="00F90ABB"/>
    <w:rsid w:val="00F91917"/>
    <w:rsid w:val="00F91C8C"/>
    <w:rsid w:val="00F94C91"/>
    <w:rsid w:val="00F94EFF"/>
    <w:rsid w:val="00F95AB3"/>
    <w:rsid w:val="00F95BB1"/>
    <w:rsid w:val="00F95EB4"/>
    <w:rsid w:val="00F96C6B"/>
    <w:rsid w:val="00FA0DB7"/>
    <w:rsid w:val="00FA40AD"/>
    <w:rsid w:val="00FA444F"/>
    <w:rsid w:val="00FA6709"/>
    <w:rsid w:val="00FA6C8D"/>
    <w:rsid w:val="00FB01E1"/>
    <w:rsid w:val="00FB394C"/>
    <w:rsid w:val="00FC0B53"/>
    <w:rsid w:val="00FC0F3F"/>
    <w:rsid w:val="00FC3017"/>
    <w:rsid w:val="00FC4AD5"/>
    <w:rsid w:val="00FC648D"/>
    <w:rsid w:val="00FC6E70"/>
    <w:rsid w:val="00FC7935"/>
    <w:rsid w:val="00FD2135"/>
    <w:rsid w:val="00FD25C3"/>
    <w:rsid w:val="00FD2D93"/>
    <w:rsid w:val="00FD3E07"/>
    <w:rsid w:val="00FD4ECC"/>
    <w:rsid w:val="00FD62AC"/>
    <w:rsid w:val="00FE258E"/>
    <w:rsid w:val="00FE2F8F"/>
    <w:rsid w:val="00FE3E84"/>
    <w:rsid w:val="00FE77A1"/>
    <w:rsid w:val="00FF43D7"/>
    <w:rsid w:val="00FF6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A1D87E-5FB9-45C0-AEFC-F5EB12442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3E7E8C"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rsid w:val="0042239C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42239C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42239C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42239C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42239C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42239C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rsid w:val="0042239C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42239C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42239C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42239C"/>
    <w:rPr>
      <w:rFonts w:ascii="XO Thames" w:hAnsi="XO Thames"/>
      <w:sz w:val="28"/>
    </w:rPr>
  </w:style>
  <w:style w:type="paragraph" w:styleId="a3">
    <w:name w:val="Normal (Web)"/>
    <w:basedOn w:val="a"/>
    <w:link w:val="a4"/>
    <w:rsid w:val="0042239C"/>
  </w:style>
  <w:style w:type="character" w:customStyle="1" w:styleId="a4">
    <w:name w:val="Обычный (веб) Знак"/>
    <w:basedOn w:val="1"/>
    <w:link w:val="a3"/>
    <w:rsid w:val="0042239C"/>
    <w:rPr>
      <w:rFonts w:ascii="Times New Roman" w:hAnsi="Times New Roman"/>
      <w:sz w:val="24"/>
    </w:rPr>
  </w:style>
  <w:style w:type="paragraph" w:styleId="6">
    <w:name w:val="toc 6"/>
    <w:next w:val="a"/>
    <w:link w:val="60"/>
    <w:uiPriority w:val="39"/>
    <w:rsid w:val="0042239C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42239C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42239C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42239C"/>
    <w:rPr>
      <w:rFonts w:ascii="XO Thames" w:hAnsi="XO Thames"/>
      <w:sz w:val="28"/>
    </w:rPr>
  </w:style>
  <w:style w:type="paragraph" w:customStyle="1" w:styleId="Endnote">
    <w:name w:val="Endnote"/>
    <w:link w:val="Endnote0"/>
    <w:rsid w:val="0042239C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sid w:val="0042239C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42239C"/>
    <w:rPr>
      <w:rFonts w:ascii="XO Thames" w:hAnsi="XO Thames"/>
      <w:b/>
      <w:sz w:val="26"/>
    </w:rPr>
  </w:style>
  <w:style w:type="paragraph" w:customStyle="1" w:styleId="12">
    <w:name w:val="Знак сноски1"/>
    <w:link w:val="a5"/>
    <w:rsid w:val="0042239C"/>
    <w:rPr>
      <w:vertAlign w:val="superscript"/>
    </w:rPr>
  </w:style>
  <w:style w:type="character" w:styleId="a5">
    <w:name w:val="footnote reference"/>
    <w:link w:val="12"/>
    <w:rsid w:val="0042239C"/>
    <w:rPr>
      <w:vertAlign w:val="superscript"/>
    </w:rPr>
  </w:style>
  <w:style w:type="paragraph" w:styleId="31">
    <w:name w:val="toc 3"/>
    <w:next w:val="a"/>
    <w:link w:val="32"/>
    <w:uiPriority w:val="39"/>
    <w:rsid w:val="0042239C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42239C"/>
    <w:rPr>
      <w:rFonts w:ascii="XO Thames" w:hAnsi="XO Thames"/>
      <w:sz w:val="28"/>
    </w:rPr>
  </w:style>
  <w:style w:type="paragraph" w:styleId="a6">
    <w:name w:val="header"/>
    <w:basedOn w:val="a"/>
    <w:link w:val="a7"/>
    <w:rsid w:val="0042239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1"/>
    <w:link w:val="a6"/>
    <w:rsid w:val="0042239C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sid w:val="0042239C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42239C"/>
    <w:rPr>
      <w:rFonts w:ascii="XO Thames" w:hAnsi="XO Thames"/>
      <w:b/>
      <w:sz w:val="32"/>
    </w:rPr>
  </w:style>
  <w:style w:type="paragraph" w:styleId="a8">
    <w:name w:val="footer"/>
    <w:basedOn w:val="a"/>
    <w:link w:val="a9"/>
    <w:rsid w:val="0042239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1"/>
    <w:link w:val="a8"/>
    <w:rsid w:val="0042239C"/>
    <w:rPr>
      <w:rFonts w:ascii="Times New Roman" w:hAnsi="Times New Roman"/>
      <w:sz w:val="24"/>
    </w:rPr>
  </w:style>
  <w:style w:type="paragraph" w:customStyle="1" w:styleId="13">
    <w:name w:val="Гиперссылка1"/>
    <w:basedOn w:val="14"/>
    <w:link w:val="aa"/>
    <w:rsid w:val="0042239C"/>
    <w:rPr>
      <w:color w:val="0000FF" w:themeColor="hyperlink"/>
      <w:u w:val="single"/>
    </w:rPr>
  </w:style>
  <w:style w:type="character" w:styleId="aa">
    <w:name w:val="Hyperlink"/>
    <w:basedOn w:val="a0"/>
    <w:link w:val="13"/>
    <w:rsid w:val="0042239C"/>
    <w:rPr>
      <w:color w:val="0000FF" w:themeColor="hyperlink"/>
      <w:u w:val="single"/>
    </w:rPr>
  </w:style>
  <w:style w:type="paragraph" w:customStyle="1" w:styleId="Footnote">
    <w:name w:val="Footnote"/>
    <w:basedOn w:val="a"/>
    <w:link w:val="Footnote0"/>
    <w:rsid w:val="0042239C"/>
    <w:rPr>
      <w:rFonts w:asciiTheme="minorHAnsi" w:hAnsiTheme="minorHAnsi"/>
      <w:sz w:val="20"/>
    </w:rPr>
  </w:style>
  <w:style w:type="character" w:customStyle="1" w:styleId="Footnote0">
    <w:name w:val="Footnote"/>
    <w:basedOn w:val="1"/>
    <w:link w:val="Footnote"/>
    <w:rsid w:val="0042239C"/>
    <w:rPr>
      <w:rFonts w:asciiTheme="minorHAnsi" w:hAnsiTheme="minorHAnsi"/>
      <w:sz w:val="20"/>
    </w:rPr>
  </w:style>
  <w:style w:type="paragraph" w:styleId="ab">
    <w:name w:val="Balloon Text"/>
    <w:basedOn w:val="a"/>
    <w:link w:val="ac"/>
    <w:rsid w:val="0042239C"/>
    <w:rPr>
      <w:rFonts w:ascii="Tahoma" w:hAnsi="Tahoma"/>
      <w:sz w:val="16"/>
    </w:rPr>
  </w:style>
  <w:style w:type="character" w:customStyle="1" w:styleId="ac">
    <w:name w:val="Текст выноски Знак"/>
    <w:basedOn w:val="1"/>
    <w:link w:val="ab"/>
    <w:rsid w:val="0042239C"/>
    <w:rPr>
      <w:rFonts w:ascii="Tahoma" w:hAnsi="Tahoma"/>
      <w:sz w:val="16"/>
    </w:rPr>
  </w:style>
  <w:style w:type="paragraph" w:styleId="15">
    <w:name w:val="toc 1"/>
    <w:next w:val="a"/>
    <w:link w:val="16"/>
    <w:uiPriority w:val="39"/>
    <w:rsid w:val="0042239C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42239C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42239C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sid w:val="0042239C"/>
    <w:rPr>
      <w:rFonts w:ascii="XO Thames" w:hAnsi="XO Thames"/>
      <w:sz w:val="28"/>
    </w:rPr>
  </w:style>
  <w:style w:type="paragraph" w:styleId="ad">
    <w:name w:val="List Paragraph"/>
    <w:basedOn w:val="a"/>
    <w:link w:val="ae"/>
    <w:uiPriority w:val="34"/>
    <w:qFormat/>
    <w:rsid w:val="0042239C"/>
    <w:pPr>
      <w:ind w:left="720"/>
      <w:contextualSpacing/>
    </w:pPr>
  </w:style>
  <w:style w:type="character" w:customStyle="1" w:styleId="ae">
    <w:name w:val="Абзац списка Знак"/>
    <w:basedOn w:val="1"/>
    <w:link w:val="ad"/>
    <w:rsid w:val="0042239C"/>
    <w:rPr>
      <w:rFonts w:ascii="Times New Roman" w:hAnsi="Times New Roman"/>
      <w:sz w:val="24"/>
    </w:rPr>
  </w:style>
  <w:style w:type="paragraph" w:styleId="9">
    <w:name w:val="toc 9"/>
    <w:next w:val="a"/>
    <w:link w:val="90"/>
    <w:uiPriority w:val="39"/>
    <w:rsid w:val="0042239C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42239C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42239C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42239C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42239C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42239C"/>
    <w:rPr>
      <w:rFonts w:ascii="XO Thames" w:hAnsi="XO Thames"/>
      <w:sz w:val="28"/>
    </w:rPr>
  </w:style>
  <w:style w:type="paragraph" w:styleId="af">
    <w:name w:val="Subtitle"/>
    <w:next w:val="a"/>
    <w:link w:val="af0"/>
    <w:uiPriority w:val="11"/>
    <w:qFormat/>
    <w:rsid w:val="0042239C"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sid w:val="0042239C"/>
    <w:rPr>
      <w:rFonts w:ascii="XO Thames" w:hAnsi="XO Thames"/>
      <w:i/>
      <w:sz w:val="24"/>
    </w:rPr>
  </w:style>
  <w:style w:type="paragraph" w:customStyle="1" w:styleId="14">
    <w:name w:val="Основной шрифт абзаца1"/>
    <w:rsid w:val="0042239C"/>
  </w:style>
  <w:style w:type="paragraph" w:styleId="af1">
    <w:name w:val="Title"/>
    <w:next w:val="a"/>
    <w:link w:val="af2"/>
    <w:uiPriority w:val="10"/>
    <w:qFormat/>
    <w:rsid w:val="0042239C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2">
    <w:name w:val="Название Знак"/>
    <w:link w:val="af1"/>
    <w:rsid w:val="0042239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42239C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42239C"/>
    <w:rPr>
      <w:rFonts w:ascii="XO Thames" w:hAnsi="XO Thames"/>
      <w:b/>
      <w:sz w:val="28"/>
    </w:rPr>
  </w:style>
  <w:style w:type="table" w:customStyle="1" w:styleId="17">
    <w:name w:val="Сетка таблицы1"/>
    <w:basedOn w:val="a1"/>
    <w:rsid w:val="0042239C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3">
    <w:name w:val="Table Grid"/>
    <w:basedOn w:val="a1"/>
    <w:rsid w:val="0042239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821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787CF7-35F2-4C6B-9B5A-161941F80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11432</TotalTime>
  <Pages>6</Pages>
  <Words>2843</Words>
  <Characters>16210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Агаркова ОН</cp:lastModifiedBy>
  <cp:revision>1228</cp:revision>
  <cp:lastPrinted>2026-02-09T14:23:00Z</cp:lastPrinted>
  <dcterms:created xsi:type="dcterms:W3CDTF">2024-06-13T14:32:00Z</dcterms:created>
  <dcterms:modified xsi:type="dcterms:W3CDTF">2026-02-09T14:57:00Z</dcterms:modified>
</cp:coreProperties>
</file>